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F7E" w:rsidRDefault="00E43F7E" w:rsidP="00E43F7E">
      <w:pPr>
        <w:jc w:val="right"/>
        <w:rPr>
          <w:color w:val="FF0000"/>
          <w:sz w:val="24"/>
          <w:szCs w:val="24"/>
        </w:rPr>
      </w:pPr>
    </w:p>
    <w:p w:rsidR="004B2713" w:rsidRPr="00E17612" w:rsidRDefault="004B2713" w:rsidP="004B2713"/>
    <w:p w:rsidR="00706048" w:rsidRPr="00CA4983" w:rsidRDefault="00706048" w:rsidP="00706048">
      <w:pPr>
        <w:jc w:val="center"/>
        <w:rPr>
          <w:i/>
          <w:caps/>
          <w:sz w:val="22"/>
        </w:rPr>
      </w:pPr>
      <w:r w:rsidRPr="00CA4983">
        <w:rPr>
          <w:b/>
          <w:sz w:val="28"/>
        </w:rPr>
        <w:t xml:space="preserve">Министерство </w:t>
      </w:r>
      <w:r>
        <w:rPr>
          <w:b/>
          <w:sz w:val="28"/>
        </w:rPr>
        <w:t>о</w:t>
      </w:r>
      <w:r w:rsidRPr="00CA4983">
        <w:rPr>
          <w:b/>
          <w:sz w:val="28"/>
        </w:rPr>
        <w:t>бразования Республики Беларусь</w:t>
      </w:r>
    </w:p>
    <w:p w:rsidR="004B2713" w:rsidRDefault="004B2713" w:rsidP="004B2713">
      <w:pPr>
        <w:jc w:val="center"/>
        <w:rPr>
          <w:i/>
          <w:sz w:val="22"/>
        </w:rPr>
      </w:pPr>
    </w:p>
    <w:p w:rsidR="004B2713" w:rsidRPr="00CA4983" w:rsidRDefault="004B2713" w:rsidP="004B2713">
      <w:pPr>
        <w:jc w:val="center"/>
        <w:rPr>
          <w:b/>
          <w:sz w:val="28"/>
        </w:rPr>
      </w:pPr>
      <w:r w:rsidRPr="00CA4983">
        <w:rPr>
          <w:b/>
          <w:sz w:val="28"/>
        </w:rPr>
        <w:t>Учебно-методическое объединение по образованию</w:t>
      </w:r>
    </w:p>
    <w:p w:rsidR="004B2713" w:rsidRPr="00CA4983" w:rsidRDefault="002616AF" w:rsidP="004B2713">
      <w:pPr>
        <w:jc w:val="center"/>
        <w:rPr>
          <w:sz w:val="22"/>
        </w:rPr>
      </w:pPr>
      <w:r>
        <w:rPr>
          <w:b/>
          <w:sz w:val="28"/>
        </w:rPr>
        <w:t>в области</w:t>
      </w:r>
      <w:r w:rsidR="007732D4" w:rsidRPr="002616AF">
        <w:rPr>
          <w:b/>
          <w:sz w:val="28"/>
        </w:rPr>
        <w:t xml:space="preserve"> обеспечения качества</w:t>
      </w:r>
    </w:p>
    <w:p w:rsidR="004B2713" w:rsidRDefault="004B2713" w:rsidP="004B2713">
      <w:pPr>
        <w:pStyle w:val="21"/>
        <w:spacing w:line="240" w:lineRule="auto"/>
        <w:ind w:left="0"/>
        <w:jc w:val="center"/>
        <w:rPr>
          <w:rFonts w:ascii="Times New Roman" w:hAnsi="Times New Roman"/>
          <w:b/>
          <w:i/>
          <w:sz w:val="22"/>
        </w:rPr>
      </w:pPr>
    </w:p>
    <w:p w:rsidR="004B2713" w:rsidRDefault="004B2713" w:rsidP="004B2713">
      <w:pPr>
        <w:spacing w:line="288" w:lineRule="auto"/>
        <w:rPr>
          <w:b/>
          <w:sz w:val="28"/>
        </w:rPr>
      </w:pPr>
    </w:p>
    <w:p w:rsidR="004B2713" w:rsidRDefault="004B2713" w:rsidP="004B2713">
      <w:pPr>
        <w:spacing w:line="288" w:lineRule="auto"/>
        <w:ind w:left="4111"/>
        <w:rPr>
          <w:b/>
          <w:sz w:val="24"/>
        </w:rPr>
      </w:pPr>
      <w:r>
        <w:rPr>
          <w:b/>
          <w:sz w:val="24"/>
        </w:rPr>
        <w:t>УТВЕРЖДАЮ</w:t>
      </w:r>
    </w:p>
    <w:p w:rsidR="004B2713" w:rsidRDefault="004B2713" w:rsidP="004B2713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Первый заместитель Министра образования </w:t>
      </w:r>
    </w:p>
    <w:p w:rsidR="004B2713" w:rsidRDefault="004B2713" w:rsidP="004B2713">
      <w:pPr>
        <w:pStyle w:val="2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Республики Беларусь </w:t>
      </w:r>
    </w:p>
    <w:p w:rsidR="004B2713" w:rsidRDefault="004B2713" w:rsidP="004B2713">
      <w:pPr>
        <w:spacing w:before="120" w:line="288" w:lineRule="auto"/>
        <w:ind w:left="3391" w:firstLine="720"/>
        <w:rPr>
          <w:sz w:val="24"/>
        </w:rPr>
      </w:pPr>
      <w:r>
        <w:rPr>
          <w:sz w:val="24"/>
        </w:rPr>
        <w:t>____________________</w:t>
      </w:r>
      <w:r w:rsidR="00B66E17">
        <w:rPr>
          <w:sz w:val="24"/>
        </w:rPr>
        <w:t>В.А. Богуш</w:t>
      </w:r>
    </w:p>
    <w:p w:rsidR="004B2713" w:rsidRDefault="004B2713" w:rsidP="004B2713">
      <w:pPr>
        <w:spacing w:line="288" w:lineRule="auto"/>
        <w:ind w:left="4111"/>
        <w:rPr>
          <w:sz w:val="24"/>
        </w:rPr>
      </w:pPr>
      <w:r>
        <w:rPr>
          <w:sz w:val="24"/>
        </w:rPr>
        <w:t>____________________</w:t>
      </w:r>
    </w:p>
    <w:p w:rsidR="004B2713" w:rsidRDefault="004B2713" w:rsidP="004B2713">
      <w:pPr>
        <w:spacing w:line="288" w:lineRule="auto"/>
        <w:ind w:left="4111"/>
        <w:rPr>
          <w:sz w:val="24"/>
        </w:rPr>
      </w:pPr>
      <w:r>
        <w:rPr>
          <w:sz w:val="24"/>
        </w:rPr>
        <w:t>Регистрационный № ТД-_____________/тип.</w:t>
      </w:r>
    </w:p>
    <w:p w:rsidR="004B2713" w:rsidRDefault="004B2713" w:rsidP="004B2713">
      <w:pPr>
        <w:spacing w:line="288" w:lineRule="auto"/>
        <w:jc w:val="center"/>
        <w:rPr>
          <w:sz w:val="28"/>
        </w:rPr>
      </w:pPr>
    </w:p>
    <w:p w:rsidR="004B2713" w:rsidRDefault="004B2713" w:rsidP="004B2713">
      <w:pPr>
        <w:spacing w:line="288" w:lineRule="auto"/>
        <w:jc w:val="center"/>
        <w:rPr>
          <w:sz w:val="28"/>
        </w:rPr>
      </w:pPr>
    </w:p>
    <w:p w:rsidR="004B2713" w:rsidRPr="0018072A" w:rsidRDefault="006B4EA5" w:rsidP="004B2713">
      <w:pPr>
        <w:pStyle w:val="2"/>
        <w:rPr>
          <w:rFonts w:ascii="Times New Roman" w:hAnsi="Times New Roman"/>
          <w:sz w:val="34"/>
          <w:szCs w:val="34"/>
          <w:lang w:val="ru-RU"/>
        </w:rPr>
      </w:pPr>
      <w:r>
        <w:rPr>
          <w:rFonts w:ascii="Times New Roman" w:hAnsi="Times New Roman"/>
          <w:sz w:val="34"/>
          <w:szCs w:val="34"/>
          <w:lang w:val="ru-RU"/>
        </w:rPr>
        <w:t>ЗАКОНОДАТЕЛЬНАЯ И ПРИКЛАДНАЯ</w:t>
      </w:r>
      <w:r w:rsidR="0041654D">
        <w:rPr>
          <w:rFonts w:ascii="Times New Roman" w:hAnsi="Times New Roman"/>
          <w:sz w:val="34"/>
          <w:szCs w:val="34"/>
          <w:lang w:val="ru-RU"/>
        </w:rPr>
        <w:t xml:space="preserve"> МЕТРОЛОГИЯ</w:t>
      </w:r>
    </w:p>
    <w:p w:rsidR="004B2713" w:rsidRDefault="004B2713" w:rsidP="004B2713">
      <w:pPr>
        <w:jc w:val="center"/>
        <w:rPr>
          <w:b/>
          <w:sz w:val="28"/>
        </w:rPr>
      </w:pPr>
    </w:p>
    <w:p w:rsidR="00706048" w:rsidRDefault="004B2713" w:rsidP="004B2713">
      <w:pPr>
        <w:jc w:val="center"/>
        <w:rPr>
          <w:b/>
          <w:sz w:val="28"/>
        </w:rPr>
      </w:pPr>
      <w:r w:rsidRPr="00E63962">
        <w:rPr>
          <w:b/>
          <w:sz w:val="28"/>
        </w:rPr>
        <w:t xml:space="preserve">Типовая учебная программа </w:t>
      </w:r>
      <w:r w:rsidR="00706048">
        <w:rPr>
          <w:b/>
          <w:sz w:val="28"/>
        </w:rPr>
        <w:t>по учебной дисциплине</w:t>
      </w:r>
    </w:p>
    <w:p w:rsidR="004B2713" w:rsidRPr="00E63962" w:rsidRDefault="000C35C0" w:rsidP="004B2713">
      <w:pPr>
        <w:jc w:val="center"/>
        <w:rPr>
          <w:b/>
          <w:sz w:val="28"/>
        </w:rPr>
      </w:pPr>
      <w:r>
        <w:rPr>
          <w:b/>
          <w:sz w:val="28"/>
        </w:rPr>
        <w:t>для</w:t>
      </w:r>
      <w:r w:rsidRPr="00A605E8">
        <w:rPr>
          <w:b/>
          <w:sz w:val="28"/>
        </w:rPr>
        <w:t xml:space="preserve"> </w:t>
      </w:r>
      <w:r w:rsidR="007C79C4">
        <w:rPr>
          <w:b/>
          <w:sz w:val="28"/>
        </w:rPr>
        <w:t>направлени</w:t>
      </w:r>
      <w:r w:rsidR="00706048">
        <w:rPr>
          <w:b/>
          <w:sz w:val="28"/>
        </w:rPr>
        <w:t>я</w:t>
      </w:r>
      <w:r w:rsidRPr="00A605E8">
        <w:rPr>
          <w:b/>
          <w:sz w:val="28"/>
        </w:rPr>
        <w:t xml:space="preserve"> </w:t>
      </w:r>
      <w:r w:rsidR="004B2713" w:rsidRPr="00E63962">
        <w:rPr>
          <w:b/>
          <w:sz w:val="28"/>
        </w:rPr>
        <w:t>специальност</w:t>
      </w:r>
      <w:r w:rsidR="004B2713">
        <w:rPr>
          <w:b/>
          <w:sz w:val="28"/>
        </w:rPr>
        <w:t>и</w:t>
      </w:r>
    </w:p>
    <w:p w:rsidR="00E43F7E" w:rsidRPr="00E43F7E" w:rsidRDefault="00E43F7E" w:rsidP="00E43F7E">
      <w:pPr>
        <w:jc w:val="center"/>
        <w:rPr>
          <w:b/>
          <w:sz w:val="28"/>
          <w:szCs w:val="28"/>
        </w:rPr>
      </w:pPr>
      <w:r w:rsidRPr="00E43F7E">
        <w:rPr>
          <w:b/>
          <w:sz w:val="28"/>
          <w:szCs w:val="28"/>
        </w:rPr>
        <w:t>1-54 01 01-01 Метрология, стандартизация и сертификация</w:t>
      </w:r>
    </w:p>
    <w:p w:rsidR="004B2713" w:rsidRPr="00C530D7" w:rsidRDefault="00E43F7E" w:rsidP="00E43F7E">
      <w:pPr>
        <w:jc w:val="center"/>
        <w:rPr>
          <w:b/>
          <w:sz w:val="28"/>
        </w:rPr>
      </w:pPr>
      <w:r w:rsidRPr="00E43F7E">
        <w:rPr>
          <w:b/>
          <w:sz w:val="28"/>
          <w:szCs w:val="28"/>
        </w:rPr>
        <w:t>(машиностроение и приборостроение)</w:t>
      </w:r>
    </w:p>
    <w:p w:rsidR="004B2713" w:rsidRDefault="004B2713" w:rsidP="004B2713">
      <w:pPr>
        <w:ind w:left="4253"/>
        <w:rPr>
          <w:sz w:val="24"/>
        </w:rPr>
      </w:pPr>
    </w:p>
    <w:p w:rsidR="004B2713" w:rsidRDefault="004B2713" w:rsidP="004B2713">
      <w:pPr>
        <w:ind w:left="4253"/>
        <w:rPr>
          <w:sz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788"/>
        <w:gridCol w:w="5040"/>
      </w:tblGrid>
      <w:tr w:rsidR="004B2713" w:rsidRPr="00201957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713" w:rsidRPr="00201957" w:rsidRDefault="004B2713" w:rsidP="00C23B74">
            <w:pPr>
              <w:rPr>
                <w:sz w:val="24"/>
                <w:szCs w:val="24"/>
              </w:rPr>
            </w:pPr>
            <w:r w:rsidRPr="00201957">
              <w:rPr>
                <w:b/>
                <w:sz w:val="24"/>
                <w:szCs w:val="24"/>
              </w:rPr>
              <w:t>СОГЛАСОВАНО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713" w:rsidRPr="00201957" w:rsidRDefault="000C35C0" w:rsidP="00B66E1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      </w:t>
            </w:r>
            <w:r w:rsidR="004B2713" w:rsidRPr="00201957">
              <w:rPr>
                <w:b/>
                <w:sz w:val="24"/>
                <w:szCs w:val="24"/>
              </w:rPr>
              <w:t>СОГЛАСОВАНО</w:t>
            </w:r>
          </w:p>
        </w:tc>
      </w:tr>
      <w:tr w:rsidR="004B2713" w:rsidRPr="00201957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713" w:rsidRPr="00201957" w:rsidRDefault="004B2713" w:rsidP="00C23B74">
            <w:pPr>
              <w:spacing w:before="120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 xml:space="preserve">Председатель Учебно-методического объединения по образованию </w:t>
            </w:r>
            <w:r>
              <w:rPr>
                <w:sz w:val="24"/>
                <w:szCs w:val="24"/>
              </w:rPr>
              <w:br/>
            </w:r>
            <w:r w:rsidRPr="00201957">
              <w:rPr>
                <w:sz w:val="24"/>
                <w:szCs w:val="24"/>
              </w:rPr>
              <w:t xml:space="preserve">в области </w:t>
            </w:r>
            <w:r w:rsidR="002616AF" w:rsidRPr="002616AF">
              <w:rPr>
                <w:sz w:val="24"/>
                <w:szCs w:val="24"/>
              </w:rPr>
              <w:t>обеспечения качества</w:t>
            </w:r>
          </w:p>
          <w:p w:rsidR="004B2713" w:rsidRPr="002616AF" w:rsidRDefault="004B2713" w:rsidP="00C23B74">
            <w:pPr>
              <w:spacing w:before="120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</w:t>
            </w:r>
            <w:r w:rsidR="002616AF">
              <w:rPr>
                <w:sz w:val="24"/>
                <w:szCs w:val="24"/>
              </w:rPr>
              <w:t>П.С. Серенков</w:t>
            </w:r>
          </w:p>
          <w:p w:rsidR="004B2713" w:rsidRPr="00201957" w:rsidRDefault="004B2713" w:rsidP="00C23B74">
            <w:pPr>
              <w:rPr>
                <w:i/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048" w:rsidRPr="00201957" w:rsidRDefault="00706048" w:rsidP="00706048">
            <w:pPr>
              <w:spacing w:before="120"/>
              <w:ind w:left="43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 xml:space="preserve">Начальник Управления </w:t>
            </w:r>
            <w:r>
              <w:rPr>
                <w:sz w:val="24"/>
                <w:szCs w:val="24"/>
              </w:rPr>
              <w:br/>
            </w:r>
            <w:r w:rsidRPr="00201957">
              <w:rPr>
                <w:sz w:val="24"/>
                <w:szCs w:val="24"/>
              </w:rPr>
              <w:t xml:space="preserve">высшего </w:t>
            </w:r>
            <w:r>
              <w:rPr>
                <w:sz w:val="24"/>
                <w:szCs w:val="24"/>
              </w:rPr>
              <w:t>о</w:t>
            </w:r>
            <w:r w:rsidRPr="00201957">
              <w:rPr>
                <w:sz w:val="24"/>
                <w:szCs w:val="24"/>
              </w:rPr>
              <w:t>бразования</w:t>
            </w:r>
            <w:r>
              <w:rPr>
                <w:sz w:val="24"/>
                <w:szCs w:val="24"/>
              </w:rPr>
              <w:br/>
            </w:r>
            <w:r w:rsidRPr="00201957">
              <w:rPr>
                <w:sz w:val="24"/>
                <w:szCs w:val="24"/>
              </w:rPr>
              <w:t xml:space="preserve">Министерства образования </w:t>
            </w:r>
            <w:r w:rsidRPr="00201957">
              <w:rPr>
                <w:sz w:val="24"/>
                <w:szCs w:val="24"/>
              </w:rPr>
              <w:br/>
              <w:t xml:space="preserve">Республики Беларусь </w:t>
            </w:r>
          </w:p>
          <w:p w:rsidR="00706048" w:rsidRPr="00635A62" w:rsidRDefault="00706048" w:rsidP="00706048">
            <w:pPr>
              <w:spacing w:before="120"/>
              <w:ind w:left="43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</w:t>
            </w:r>
            <w:r>
              <w:rPr>
                <w:sz w:val="24"/>
                <w:szCs w:val="24"/>
              </w:rPr>
              <w:t>С.И. Романюк</w:t>
            </w:r>
          </w:p>
          <w:p w:rsidR="00706048" w:rsidRPr="00201957" w:rsidRDefault="00706048" w:rsidP="00706048">
            <w:pPr>
              <w:ind w:left="43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</w:t>
            </w:r>
          </w:p>
          <w:p w:rsidR="004B2713" w:rsidRPr="00201957" w:rsidRDefault="004B2713" w:rsidP="00E73B80">
            <w:pPr>
              <w:ind w:left="612"/>
              <w:rPr>
                <w:sz w:val="24"/>
                <w:szCs w:val="24"/>
              </w:rPr>
            </w:pPr>
          </w:p>
        </w:tc>
      </w:tr>
      <w:tr w:rsidR="004B2713" w:rsidRPr="00201957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713" w:rsidRPr="00201957" w:rsidRDefault="004B2713" w:rsidP="00C23B74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048" w:rsidRDefault="00706048" w:rsidP="00706048">
            <w:pPr>
              <w:ind w:left="432"/>
              <w:rPr>
                <w:sz w:val="24"/>
                <w:szCs w:val="24"/>
              </w:rPr>
            </w:pPr>
            <w:r w:rsidRPr="00201957">
              <w:rPr>
                <w:b/>
                <w:sz w:val="24"/>
                <w:szCs w:val="24"/>
              </w:rPr>
              <w:t>СОГЛАСОВАНО</w:t>
            </w:r>
          </w:p>
          <w:p w:rsidR="00706048" w:rsidRPr="00201957" w:rsidRDefault="00706048" w:rsidP="00706048">
            <w:pPr>
              <w:ind w:left="43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 xml:space="preserve">Проректор по </w:t>
            </w:r>
            <w:r>
              <w:rPr>
                <w:sz w:val="24"/>
                <w:szCs w:val="24"/>
              </w:rPr>
              <w:t>научно-методической работе</w:t>
            </w:r>
            <w:r w:rsidRPr="00201957">
              <w:rPr>
                <w:sz w:val="24"/>
                <w:szCs w:val="24"/>
              </w:rPr>
              <w:t xml:space="preserve"> Государственногоучреждения образования «Республиканский институт высшей школы»</w:t>
            </w:r>
          </w:p>
          <w:p w:rsidR="00706048" w:rsidRPr="00201957" w:rsidRDefault="00706048" w:rsidP="00706048">
            <w:pPr>
              <w:spacing w:before="120"/>
              <w:ind w:left="43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 xml:space="preserve">__________________ </w:t>
            </w:r>
            <w:r>
              <w:rPr>
                <w:sz w:val="24"/>
                <w:szCs w:val="24"/>
              </w:rPr>
              <w:t>И.В. Титович</w:t>
            </w:r>
          </w:p>
          <w:p w:rsidR="00706048" w:rsidRPr="00201957" w:rsidRDefault="00706048" w:rsidP="00706048">
            <w:pPr>
              <w:ind w:left="43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</w:t>
            </w:r>
          </w:p>
          <w:p w:rsidR="004B2713" w:rsidRPr="00201957" w:rsidRDefault="004B2713" w:rsidP="00E73B80">
            <w:pPr>
              <w:ind w:left="612"/>
              <w:rPr>
                <w:sz w:val="24"/>
                <w:szCs w:val="24"/>
              </w:rPr>
            </w:pPr>
          </w:p>
        </w:tc>
      </w:tr>
      <w:tr w:rsidR="004B2713" w:rsidRPr="00201957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713" w:rsidRPr="00201957" w:rsidRDefault="004B2713" w:rsidP="00C23B74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713" w:rsidRPr="00201957" w:rsidRDefault="004B2713" w:rsidP="00E73B80">
            <w:pPr>
              <w:ind w:left="61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Эксперт-нормоконтролер</w:t>
            </w:r>
          </w:p>
          <w:p w:rsidR="004B2713" w:rsidRPr="00201957" w:rsidRDefault="004B2713" w:rsidP="00E73B80">
            <w:pPr>
              <w:spacing w:before="120"/>
              <w:ind w:left="61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______________________________</w:t>
            </w:r>
          </w:p>
          <w:p w:rsidR="004B2713" w:rsidRPr="00201957" w:rsidRDefault="004B2713" w:rsidP="00E73B80">
            <w:pPr>
              <w:ind w:left="61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________________________</w:t>
            </w:r>
          </w:p>
          <w:p w:rsidR="004B2713" w:rsidRPr="00201957" w:rsidRDefault="004B2713" w:rsidP="00E73B80">
            <w:pPr>
              <w:ind w:left="612"/>
              <w:rPr>
                <w:sz w:val="24"/>
                <w:szCs w:val="24"/>
              </w:rPr>
            </w:pPr>
          </w:p>
        </w:tc>
      </w:tr>
    </w:tbl>
    <w:p w:rsidR="004B2713" w:rsidRPr="00E17612" w:rsidRDefault="00E43F7E" w:rsidP="00337CAC">
      <w:pPr>
        <w:jc w:val="center"/>
      </w:pPr>
      <w:r>
        <w:rPr>
          <w:sz w:val="28"/>
        </w:rPr>
        <w:t>Минск 201</w:t>
      </w:r>
      <w:r w:rsidR="008B5869">
        <w:rPr>
          <w:sz w:val="28"/>
          <w:lang w:val="en-US"/>
        </w:rPr>
        <w:t>6</w:t>
      </w:r>
      <w:r w:rsidR="004B2713">
        <w:br w:type="page"/>
      </w:r>
    </w:p>
    <w:p w:rsidR="00E17612" w:rsidRPr="00E17612" w:rsidRDefault="00E17612" w:rsidP="00E17612"/>
    <w:p w:rsidR="00CF3A5F" w:rsidRDefault="00E43F7E" w:rsidP="00CF3A5F">
      <w:pPr>
        <w:rPr>
          <w:b/>
          <w:sz w:val="28"/>
        </w:rPr>
      </w:pPr>
      <w:r>
        <w:rPr>
          <w:b/>
          <w:sz w:val="24"/>
        </w:rPr>
        <w:t>СОСТАВИТЕЛ</w:t>
      </w:r>
      <w:r w:rsidR="0041654D">
        <w:rPr>
          <w:b/>
          <w:sz w:val="24"/>
        </w:rPr>
        <w:t>И</w:t>
      </w:r>
      <w:r w:rsidR="000C6F4D" w:rsidRPr="000C6F4D">
        <w:rPr>
          <w:b/>
          <w:sz w:val="24"/>
        </w:rPr>
        <w:t>:</w:t>
      </w:r>
    </w:p>
    <w:p w:rsidR="0041654D" w:rsidRPr="00267B32" w:rsidRDefault="0041654D" w:rsidP="0041654D">
      <w:pPr>
        <w:jc w:val="both"/>
        <w:rPr>
          <w:sz w:val="28"/>
        </w:rPr>
      </w:pPr>
      <w:r>
        <w:rPr>
          <w:b/>
          <w:sz w:val="28"/>
        </w:rPr>
        <w:t>П.С.</w:t>
      </w:r>
      <w:r w:rsidR="006A744A">
        <w:rPr>
          <w:b/>
          <w:sz w:val="28"/>
        </w:rPr>
        <w:t> </w:t>
      </w:r>
      <w:r>
        <w:rPr>
          <w:b/>
          <w:sz w:val="28"/>
        </w:rPr>
        <w:t xml:space="preserve">Серенков, </w:t>
      </w:r>
      <w:r w:rsidRPr="00267B32">
        <w:rPr>
          <w:sz w:val="28"/>
        </w:rPr>
        <w:t xml:space="preserve">заведующий </w:t>
      </w:r>
      <w:r>
        <w:rPr>
          <w:sz w:val="28"/>
        </w:rPr>
        <w:t xml:space="preserve">кафедрой </w:t>
      </w:r>
      <w:r w:rsidR="00AB7642">
        <w:rPr>
          <w:sz w:val="28"/>
        </w:rPr>
        <w:t>«</w:t>
      </w:r>
      <w:r>
        <w:rPr>
          <w:snapToGrid w:val="0"/>
          <w:sz w:val="28"/>
        </w:rPr>
        <w:t>Стандартизация, метр</w:t>
      </w:r>
      <w:r w:rsidR="00AB7642">
        <w:rPr>
          <w:snapToGrid w:val="0"/>
          <w:sz w:val="28"/>
        </w:rPr>
        <w:t>ология и информационные системы»</w:t>
      </w:r>
      <w:r>
        <w:rPr>
          <w:snapToGrid w:val="0"/>
          <w:sz w:val="28"/>
        </w:rPr>
        <w:t xml:space="preserve"> Белорусского национального технического университета, доктор технических наук, доцент</w:t>
      </w:r>
      <w:r>
        <w:rPr>
          <w:sz w:val="28"/>
        </w:rPr>
        <w:t>;</w:t>
      </w:r>
    </w:p>
    <w:p w:rsidR="0041654D" w:rsidRDefault="0041654D" w:rsidP="00CF3A5F">
      <w:pPr>
        <w:rPr>
          <w:i/>
          <w:sz w:val="22"/>
        </w:rPr>
      </w:pPr>
    </w:p>
    <w:p w:rsidR="000C6F4D" w:rsidRPr="000C35C0" w:rsidRDefault="00E43F7E" w:rsidP="000C6F4D">
      <w:pPr>
        <w:jc w:val="both"/>
        <w:rPr>
          <w:sz w:val="28"/>
        </w:rPr>
      </w:pPr>
      <w:r>
        <w:rPr>
          <w:b/>
          <w:sz w:val="28"/>
        </w:rPr>
        <w:t>Е.Н.</w:t>
      </w:r>
      <w:r w:rsidR="006A744A">
        <w:rPr>
          <w:b/>
          <w:sz w:val="28"/>
        </w:rPr>
        <w:t> </w:t>
      </w:r>
      <w:r>
        <w:rPr>
          <w:b/>
          <w:sz w:val="28"/>
        </w:rPr>
        <w:t>Савкова</w:t>
      </w:r>
      <w:r w:rsidR="000C6F4D" w:rsidRPr="000C6F4D">
        <w:rPr>
          <w:sz w:val="28"/>
        </w:rPr>
        <w:t xml:space="preserve">, </w:t>
      </w:r>
      <w:r>
        <w:rPr>
          <w:sz w:val="28"/>
        </w:rPr>
        <w:t>доцент</w:t>
      </w:r>
      <w:r w:rsidR="000C35C0" w:rsidRPr="000C35C0">
        <w:rPr>
          <w:sz w:val="28"/>
        </w:rPr>
        <w:t xml:space="preserve"> </w:t>
      </w:r>
      <w:r w:rsidR="00905428">
        <w:rPr>
          <w:sz w:val="28"/>
        </w:rPr>
        <w:t>кафедр</w:t>
      </w:r>
      <w:r>
        <w:rPr>
          <w:sz w:val="28"/>
        </w:rPr>
        <w:t xml:space="preserve">ы </w:t>
      </w:r>
      <w:r>
        <w:rPr>
          <w:snapToGrid w:val="0"/>
          <w:sz w:val="28"/>
        </w:rPr>
        <w:t>«Стандартизация, метрология и информационные системы» Белорусского национального технического университета, кандидат технических наук</w:t>
      </w:r>
      <w:r w:rsidR="000C6F4D" w:rsidRPr="000C6F4D">
        <w:rPr>
          <w:sz w:val="28"/>
        </w:rPr>
        <w:t xml:space="preserve">, </w:t>
      </w:r>
      <w:r>
        <w:rPr>
          <w:sz w:val="28"/>
        </w:rPr>
        <w:t>доцент</w:t>
      </w:r>
      <w:r w:rsidR="000C35C0">
        <w:rPr>
          <w:sz w:val="28"/>
        </w:rPr>
        <w:t>.</w:t>
      </w:r>
    </w:p>
    <w:p w:rsidR="00CF3A5F" w:rsidRDefault="00CF3A5F" w:rsidP="00CF3A5F">
      <w:pPr>
        <w:rPr>
          <w:b/>
          <w:sz w:val="28"/>
        </w:rPr>
      </w:pPr>
    </w:p>
    <w:p w:rsidR="006A744A" w:rsidRDefault="006A744A" w:rsidP="00CF3A5F">
      <w:pPr>
        <w:rPr>
          <w:b/>
          <w:sz w:val="28"/>
        </w:rPr>
      </w:pPr>
    </w:p>
    <w:p w:rsidR="00CF3A5F" w:rsidRDefault="00CF3A5F" w:rsidP="00CF3A5F">
      <w:pPr>
        <w:pStyle w:val="7"/>
      </w:pPr>
      <w:r>
        <w:t>РЕЦЕНЗЕНТЫ</w:t>
      </w:r>
      <w:r w:rsidR="000C6F4D">
        <w:t>:</w:t>
      </w:r>
    </w:p>
    <w:p w:rsidR="00861394" w:rsidRDefault="001D4998" w:rsidP="001D4998">
      <w:pPr>
        <w:tabs>
          <w:tab w:val="left" w:pos="4150"/>
        </w:tabs>
        <w:jc w:val="both"/>
        <w:rPr>
          <w:sz w:val="28"/>
        </w:rPr>
      </w:pPr>
      <w:r w:rsidRPr="001D4998">
        <w:rPr>
          <w:b/>
          <w:snapToGrid w:val="0"/>
          <w:sz w:val="28"/>
          <w:szCs w:val="28"/>
        </w:rPr>
        <w:t>Кафедра</w:t>
      </w:r>
      <w:r w:rsidR="006A744A">
        <w:rPr>
          <w:b/>
          <w:snapToGrid w:val="0"/>
          <w:sz w:val="28"/>
          <w:szCs w:val="28"/>
        </w:rPr>
        <w:t> </w:t>
      </w:r>
      <w:r w:rsidRPr="001D4998">
        <w:rPr>
          <w:b/>
          <w:snapToGrid w:val="0"/>
          <w:sz w:val="28"/>
          <w:szCs w:val="28"/>
        </w:rPr>
        <w:t>«</w:t>
      </w:r>
      <w:r w:rsidR="00AE47AC" w:rsidRPr="00AE47AC">
        <w:rPr>
          <w:b/>
          <w:bCs/>
          <w:sz w:val="28"/>
          <w:szCs w:val="28"/>
        </w:rPr>
        <w:t>Стандартизация и метрология</w:t>
      </w:r>
      <w:r w:rsidRPr="001D4998">
        <w:rPr>
          <w:b/>
          <w:snapToGrid w:val="0"/>
          <w:sz w:val="28"/>
          <w:szCs w:val="28"/>
        </w:rPr>
        <w:t>»</w:t>
      </w:r>
      <w:r w:rsidR="008B5869" w:rsidRPr="008B5869">
        <w:rPr>
          <w:b/>
          <w:snapToGrid w:val="0"/>
          <w:sz w:val="28"/>
          <w:szCs w:val="28"/>
        </w:rPr>
        <w:t xml:space="preserve"> </w:t>
      </w:r>
      <w:r>
        <w:rPr>
          <w:sz w:val="28"/>
        </w:rPr>
        <w:t>Учреждения образования «</w:t>
      </w:r>
      <w:r>
        <w:rPr>
          <w:snapToGrid w:val="0"/>
          <w:sz w:val="28"/>
          <w:szCs w:val="28"/>
        </w:rPr>
        <w:t>Белорусский государственный</w:t>
      </w:r>
      <w:r w:rsidR="000C35C0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аграрный </w:t>
      </w:r>
      <w:r w:rsidR="006A744A">
        <w:rPr>
          <w:snapToGrid w:val="0"/>
          <w:sz w:val="28"/>
          <w:szCs w:val="28"/>
        </w:rPr>
        <w:t xml:space="preserve">технический </w:t>
      </w:r>
      <w:r>
        <w:rPr>
          <w:snapToGrid w:val="0"/>
          <w:sz w:val="28"/>
          <w:szCs w:val="28"/>
        </w:rPr>
        <w:t>университет</w:t>
      </w:r>
      <w:r>
        <w:rPr>
          <w:sz w:val="28"/>
        </w:rPr>
        <w:t>»</w:t>
      </w:r>
      <w:r w:rsidR="00861394">
        <w:rPr>
          <w:sz w:val="28"/>
        </w:rPr>
        <w:t xml:space="preserve"> </w:t>
      </w:r>
      <w:r>
        <w:rPr>
          <w:sz w:val="28"/>
        </w:rPr>
        <w:t xml:space="preserve"> </w:t>
      </w:r>
    </w:p>
    <w:p w:rsidR="001D4998" w:rsidRDefault="001D4998" w:rsidP="001D4998">
      <w:pPr>
        <w:tabs>
          <w:tab w:val="left" w:pos="4150"/>
        </w:tabs>
        <w:jc w:val="both"/>
        <w:rPr>
          <w:b/>
          <w:snapToGrid w:val="0"/>
          <w:sz w:val="28"/>
          <w:szCs w:val="28"/>
        </w:rPr>
      </w:pPr>
      <w:r>
        <w:rPr>
          <w:sz w:val="28"/>
        </w:rPr>
        <w:t xml:space="preserve">(протокол </w:t>
      </w:r>
      <w:r w:rsidR="00861394">
        <w:rPr>
          <w:sz w:val="28"/>
        </w:rPr>
        <w:t xml:space="preserve"> </w:t>
      </w:r>
      <w:r>
        <w:rPr>
          <w:sz w:val="28"/>
        </w:rPr>
        <w:t xml:space="preserve">№ </w:t>
      </w:r>
      <w:r w:rsidR="00BD6C65">
        <w:rPr>
          <w:sz w:val="28"/>
        </w:rPr>
        <w:t>7</w:t>
      </w:r>
      <w:r>
        <w:rPr>
          <w:sz w:val="28"/>
        </w:rPr>
        <w:t xml:space="preserve"> от </w:t>
      </w:r>
      <w:r w:rsidR="00BD6C65">
        <w:rPr>
          <w:sz w:val="28"/>
        </w:rPr>
        <w:t>25</w:t>
      </w:r>
      <w:r w:rsidR="00B66E17">
        <w:rPr>
          <w:sz w:val="28"/>
        </w:rPr>
        <w:t>.</w:t>
      </w:r>
      <w:r w:rsidR="00BD6C65">
        <w:rPr>
          <w:sz w:val="28"/>
        </w:rPr>
        <w:t>01.2016</w:t>
      </w:r>
      <w:bookmarkStart w:id="0" w:name="_GoBack"/>
      <w:bookmarkEnd w:id="0"/>
      <w:r>
        <w:rPr>
          <w:sz w:val="28"/>
        </w:rPr>
        <w:t>г.);</w:t>
      </w:r>
    </w:p>
    <w:p w:rsidR="0041654D" w:rsidRDefault="0041654D" w:rsidP="00E43F7E">
      <w:pPr>
        <w:rPr>
          <w:sz w:val="28"/>
        </w:rPr>
      </w:pPr>
    </w:p>
    <w:p w:rsidR="00E43F7E" w:rsidRDefault="006B4EA5" w:rsidP="00E43F7E">
      <w:pPr>
        <w:tabs>
          <w:tab w:val="left" w:pos="4150"/>
        </w:tabs>
        <w:jc w:val="both"/>
        <w:rPr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В.Л.</w:t>
      </w:r>
      <w:r w:rsidR="006A744A">
        <w:t> </w:t>
      </w:r>
      <w:r>
        <w:rPr>
          <w:b/>
          <w:snapToGrid w:val="0"/>
          <w:sz w:val="28"/>
          <w:szCs w:val="28"/>
        </w:rPr>
        <w:t>Гуревич</w:t>
      </w:r>
      <w:r w:rsidR="00E43F7E" w:rsidRPr="00885AA4">
        <w:rPr>
          <w:snapToGrid w:val="0"/>
          <w:sz w:val="28"/>
          <w:szCs w:val="28"/>
        </w:rPr>
        <w:t xml:space="preserve">, директор </w:t>
      </w:r>
      <w:r w:rsidR="00E43F7E" w:rsidRPr="00885AA4">
        <w:rPr>
          <w:bCs/>
          <w:sz w:val="28"/>
          <w:szCs w:val="28"/>
        </w:rPr>
        <w:t>Республиканского унитарного предприятия «Белорусский государственный институт метрологии»</w:t>
      </w:r>
      <w:r w:rsidR="00E43F7E" w:rsidRPr="00885AA4">
        <w:rPr>
          <w:snapToGrid w:val="0"/>
          <w:sz w:val="28"/>
          <w:szCs w:val="28"/>
        </w:rPr>
        <w:t xml:space="preserve">, </w:t>
      </w:r>
      <w:r>
        <w:rPr>
          <w:snapToGrid w:val="0"/>
          <w:sz w:val="28"/>
          <w:szCs w:val="28"/>
        </w:rPr>
        <w:t>кандидат технических наук</w:t>
      </w:r>
      <w:r w:rsidR="000C35C0">
        <w:rPr>
          <w:snapToGrid w:val="0"/>
          <w:sz w:val="28"/>
          <w:szCs w:val="28"/>
        </w:rPr>
        <w:t>.</w:t>
      </w:r>
    </w:p>
    <w:p w:rsidR="0041654D" w:rsidRDefault="0041654D" w:rsidP="00E43F7E">
      <w:pPr>
        <w:tabs>
          <w:tab w:val="left" w:pos="4150"/>
        </w:tabs>
        <w:jc w:val="both"/>
        <w:rPr>
          <w:snapToGrid w:val="0"/>
          <w:sz w:val="28"/>
          <w:szCs w:val="28"/>
        </w:rPr>
      </w:pPr>
    </w:p>
    <w:p w:rsidR="0041654D" w:rsidRPr="00DE19EB" w:rsidRDefault="0041654D" w:rsidP="00E43F7E">
      <w:pPr>
        <w:tabs>
          <w:tab w:val="left" w:pos="4150"/>
        </w:tabs>
        <w:jc w:val="both"/>
        <w:rPr>
          <w:sz w:val="28"/>
          <w:szCs w:val="28"/>
        </w:rPr>
      </w:pPr>
    </w:p>
    <w:p w:rsidR="000C6F4D" w:rsidRPr="007514DD" w:rsidRDefault="000C6F4D" w:rsidP="007514DD">
      <w:pPr>
        <w:jc w:val="both"/>
        <w:rPr>
          <w:b/>
          <w:sz w:val="16"/>
          <w:szCs w:val="16"/>
        </w:rPr>
      </w:pPr>
    </w:p>
    <w:p w:rsidR="00CF3A5F" w:rsidRDefault="00CF3A5F" w:rsidP="00CF3A5F">
      <w:pPr>
        <w:rPr>
          <w:sz w:val="24"/>
        </w:rPr>
      </w:pPr>
    </w:p>
    <w:p w:rsidR="00CF3A5F" w:rsidRDefault="00CF3A5F" w:rsidP="00CF3A5F">
      <w:pPr>
        <w:pStyle w:val="7"/>
      </w:pPr>
      <w:r>
        <w:t>РЕКОМЕНДОВАНА К УТВЕРЖДЕНИЮ В КАЧЕСТВЕ ТИПОВОЙ</w:t>
      </w:r>
      <w:r w:rsidR="00532EB8">
        <w:t>:</w:t>
      </w:r>
    </w:p>
    <w:p w:rsidR="0050787D" w:rsidRPr="007514DD" w:rsidRDefault="0050787D" w:rsidP="00CF3A5F">
      <w:pPr>
        <w:pStyle w:val="20"/>
        <w:jc w:val="both"/>
        <w:rPr>
          <w:rFonts w:ascii="Times New Roman" w:hAnsi="Times New Roman"/>
          <w:sz w:val="16"/>
          <w:szCs w:val="16"/>
        </w:rPr>
      </w:pPr>
    </w:p>
    <w:p w:rsidR="00532EB8" w:rsidRDefault="00CF3A5F" w:rsidP="00CF3A5F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Кафедрой </w:t>
      </w:r>
      <w:r w:rsidR="0018072A" w:rsidRPr="00E43F7E">
        <w:rPr>
          <w:rFonts w:ascii="Times New Roman" w:hAnsi="Times New Roman"/>
        </w:rPr>
        <w:t>«</w:t>
      </w:r>
      <w:r w:rsidR="00E43F7E" w:rsidRPr="00E43F7E">
        <w:rPr>
          <w:rFonts w:ascii="Times New Roman" w:hAnsi="Times New Roman"/>
          <w:snapToGrid w:val="0"/>
        </w:rPr>
        <w:t>Стандартизация, метрология и информационные системы</w:t>
      </w:r>
      <w:r w:rsidR="0018072A" w:rsidRPr="000C35C0">
        <w:rPr>
          <w:rFonts w:ascii="Times New Roman" w:hAnsi="Times New Roman"/>
        </w:rPr>
        <w:t>»</w:t>
      </w:r>
      <w:r w:rsidR="000C35C0">
        <w:rPr>
          <w:rFonts w:ascii="Times New Roman" w:hAnsi="Times New Roman"/>
          <w:i/>
        </w:rPr>
        <w:t xml:space="preserve"> </w:t>
      </w:r>
      <w:r w:rsidR="00A34891">
        <w:rPr>
          <w:rFonts w:ascii="Times New Roman" w:hAnsi="Times New Roman"/>
        </w:rPr>
        <w:t>Белорусского национального технического университета</w:t>
      </w:r>
    </w:p>
    <w:p w:rsidR="00532EB8" w:rsidRDefault="00532EB8" w:rsidP="00532EB8">
      <w:pPr>
        <w:jc w:val="both"/>
        <w:rPr>
          <w:sz w:val="28"/>
          <w:szCs w:val="28"/>
        </w:rPr>
      </w:pPr>
      <w:r w:rsidRPr="008E0BC1">
        <w:rPr>
          <w:sz w:val="28"/>
          <w:szCs w:val="28"/>
        </w:rPr>
        <w:t>(протокол №</w:t>
      </w:r>
      <w:r w:rsidR="00553DD8">
        <w:rPr>
          <w:sz w:val="28"/>
          <w:szCs w:val="28"/>
        </w:rPr>
        <w:t>1</w:t>
      </w:r>
      <w:r w:rsidRPr="008E0BC1">
        <w:rPr>
          <w:sz w:val="28"/>
          <w:szCs w:val="28"/>
        </w:rPr>
        <w:t xml:space="preserve"> от </w:t>
      </w:r>
      <w:r w:rsidR="00BD6C65">
        <w:rPr>
          <w:sz w:val="28"/>
          <w:szCs w:val="28"/>
        </w:rPr>
        <w:t>0</w:t>
      </w:r>
      <w:r w:rsidR="008B5869" w:rsidRPr="000C35C0">
        <w:rPr>
          <w:sz w:val="28"/>
          <w:szCs w:val="28"/>
        </w:rPr>
        <w:t>1</w:t>
      </w:r>
      <w:r w:rsidR="001D4998" w:rsidRPr="001D4998">
        <w:rPr>
          <w:sz w:val="28"/>
          <w:szCs w:val="28"/>
        </w:rPr>
        <w:t>.</w:t>
      </w:r>
      <w:r w:rsidR="00553DD8">
        <w:rPr>
          <w:sz w:val="28"/>
          <w:szCs w:val="28"/>
        </w:rPr>
        <w:t>09</w:t>
      </w:r>
      <w:r w:rsidR="006B4EA5">
        <w:rPr>
          <w:sz w:val="28"/>
          <w:szCs w:val="28"/>
        </w:rPr>
        <w:t>.2015</w:t>
      </w:r>
      <w:r w:rsidR="001D4998">
        <w:rPr>
          <w:sz w:val="28"/>
          <w:szCs w:val="28"/>
        </w:rPr>
        <w:t>г.</w:t>
      </w:r>
      <w:r w:rsidRPr="008E0BC1">
        <w:rPr>
          <w:sz w:val="28"/>
          <w:szCs w:val="28"/>
        </w:rPr>
        <w:t>)</w:t>
      </w:r>
      <w:r w:rsidR="00562643">
        <w:rPr>
          <w:sz w:val="28"/>
          <w:szCs w:val="28"/>
        </w:rPr>
        <w:t>;</w:t>
      </w:r>
    </w:p>
    <w:p w:rsidR="00E43F7E" w:rsidRDefault="00E43F7E" w:rsidP="00532EB8">
      <w:pPr>
        <w:jc w:val="both"/>
        <w:rPr>
          <w:sz w:val="28"/>
          <w:szCs w:val="28"/>
        </w:rPr>
      </w:pPr>
    </w:p>
    <w:p w:rsidR="00532EB8" w:rsidRPr="008E0BC1" w:rsidRDefault="00AB7642" w:rsidP="00532EB8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</w:t>
      </w:r>
      <w:r w:rsidR="000C35C0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советом</w:t>
      </w:r>
      <w:r w:rsidR="00532EB8" w:rsidRPr="008E0BC1">
        <w:rPr>
          <w:sz w:val="28"/>
          <w:szCs w:val="28"/>
        </w:rPr>
        <w:t xml:space="preserve"> Белорусского национального технического университета</w:t>
      </w:r>
    </w:p>
    <w:p w:rsidR="00532EB8" w:rsidRDefault="00532EB8" w:rsidP="00532EB8">
      <w:pPr>
        <w:jc w:val="both"/>
        <w:rPr>
          <w:sz w:val="28"/>
          <w:szCs w:val="28"/>
        </w:rPr>
      </w:pPr>
      <w:r w:rsidRPr="008E0BC1">
        <w:rPr>
          <w:sz w:val="28"/>
          <w:szCs w:val="28"/>
        </w:rPr>
        <w:t>(протокол №</w:t>
      </w:r>
      <w:r w:rsidR="006A744A">
        <w:rPr>
          <w:sz w:val="28"/>
          <w:szCs w:val="28"/>
        </w:rPr>
        <w:t xml:space="preserve"> 3</w:t>
      </w:r>
      <w:r w:rsidRPr="008E0BC1">
        <w:rPr>
          <w:sz w:val="28"/>
          <w:szCs w:val="28"/>
        </w:rPr>
        <w:t xml:space="preserve"> от </w:t>
      </w:r>
      <w:r w:rsidR="006A744A">
        <w:rPr>
          <w:sz w:val="28"/>
          <w:szCs w:val="28"/>
        </w:rPr>
        <w:t>30.03.2016г.</w:t>
      </w:r>
      <w:r w:rsidRPr="008E0BC1">
        <w:rPr>
          <w:sz w:val="28"/>
          <w:szCs w:val="28"/>
        </w:rPr>
        <w:t>)</w:t>
      </w:r>
      <w:r w:rsidR="00562643">
        <w:rPr>
          <w:sz w:val="28"/>
          <w:szCs w:val="28"/>
        </w:rPr>
        <w:t>;</w:t>
      </w:r>
    </w:p>
    <w:p w:rsidR="00AB7642" w:rsidRDefault="00AB7642" w:rsidP="00532EB8">
      <w:pPr>
        <w:jc w:val="both"/>
        <w:rPr>
          <w:sz w:val="28"/>
          <w:szCs w:val="28"/>
        </w:rPr>
      </w:pPr>
    </w:p>
    <w:p w:rsidR="001D7502" w:rsidRDefault="00B66E17" w:rsidP="00532E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Секцией </w:t>
      </w:r>
      <w:r w:rsidR="00AB7642">
        <w:rPr>
          <w:sz w:val="28"/>
          <w:szCs w:val="28"/>
        </w:rPr>
        <w:t>по специальност</w:t>
      </w:r>
      <w:r>
        <w:rPr>
          <w:sz w:val="28"/>
          <w:szCs w:val="28"/>
        </w:rPr>
        <w:t>ям</w:t>
      </w:r>
      <w:r w:rsidR="00AB7642">
        <w:rPr>
          <w:sz w:val="28"/>
          <w:szCs w:val="28"/>
        </w:rPr>
        <w:t xml:space="preserve"> 1-54 01 01 </w:t>
      </w:r>
      <w:r>
        <w:rPr>
          <w:sz w:val="28"/>
          <w:szCs w:val="28"/>
        </w:rPr>
        <w:t>«</w:t>
      </w:r>
      <w:r w:rsidR="00AB7642">
        <w:rPr>
          <w:sz w:val="28"/>
          <w:szCs w:val="28"/>
        </w:rPr>
        <w:t>Метрология, стандартизация и сертификация (по направлениям)</w:t>
      </w:r>
      <w:r w:rsidR="006A744A">
        <w:rPr>
          <w:sz w:val="28"/>
          <w:szCs w:val="28"/>
        </w:rPr>
        <w:t>»</w:t>
      </w:r>
      <w:r>
        <w:rPr>
          <w:sz w:val="28"/>
          <w:szCs w:val="28"/>
        </w:rPr>
        <w:t xml:space="preserve">, 1-54 01 02 </w:t>
      </w:r>
      <w:r w:rsidR="000C35C0">
        <w:rPr>
          <w:sz w:val="28"/>
          <w:szCs w:val="28"/>
        </w:rPr>
        <w:t>«Методы и приборы контроля качества и диагностики состояния объектов»</w:t>
      </w:r>
      <w:r>
        <w:rPr>
          <w:sz w:val="28"/>
          <w:szCs w:val="28"/>
        </w:rPr>
        <w:t xml:space="preserve"> Учебно-методического объединения по образованию в области обеспечения качества  </w:t>
      </w:r>
    </w:p>
    <w:p w:rsidR="00AB7642" w:rsidRPr="008E0BC1" w:rsidRDefault="00B66E17" w:rsidP="00532EB8">
      <w:pPr>
        <w:jc w:val="both"/>
        <w:rPr>
          <w:sz w:val="28"/>
          <w:szCs w:val="28"/>
        </w:rPr>
      </w:pPr>
      <w:r w:rsidRPr="008E0BC1">
        <w:rPr>
          <w:sz w:val="28"/>
          <w:szCs w:val="28"/>
        </w:rPr>
        <w:t xml:space="preserve">(протокол №____ от </w:t>
      </w:r>
      <w:r>
        <w:rPr>
          <w:sz w:val="28"/>
          <w:szCs w:val="28"/>
        </w:rPr>
        <w:t>____________</w:t>
      </w:r>
      <w:r w:rsidRPr="008E0BC1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532EB8" w:rsidRPr="007514DD" w:rsidRDefault="00532EB8" w:rsidP="007514DD">
      <w:pPr>
        <w:pStyle w:val="20"/>
        <w:jc w:val="both"/>
        <w:rPr>
          <w:rFonts w:ascii="Times New Roman" w:hAnsi="Times New Roman"/>
          <w:sz w:val="16"/>
          <w:szCs w:val="16"/>
        </w:rPr>
      </w:pPr>
    </w:p>
    <w:p w:rsidR="00CF3A5F" w:rsidRDefault="00CF3A5F" w:rsidP="00CF3A5F">
      <w:pPr>
        <w:pStyle w:val="20"/>
        <w:jc w:val="both"/>
        <w:rPr>
          <w:rFonts w:ascii="Times New Roman" w:hAnsi="Times New Roman"/>
        </w:rPr>
      </w:pPr>
    </w:p>
    <w:p w:rsidR="00B66E17" w:rsidRDefault="00B66E17" w:rsidP="00CF3A5F">
      <w:pPr>
        <w:pStyle w:val="20"/>
        <w:jc w:val="both"/>
        <w:rPr>
          <w:rFonts w:ascii="Times New Roman" w:hAnsi="Times New Roman"/>
        </w:rPr>
      </w:pPr>
    </w:p>
    <w:p w:rsidR="004222C6" w:rsidRDefault="004222C6" w:rsidP="00CF3A5F">
      <w:pPr>
        <w:pStyle w:val="20"/>
        <w:jc w:val="both"/>
        <w:rPr>
          <w:rFonts w:ascii="Times New Roman" w:hAnsi="Times New Roman"/>
        </w:rPr>
      </w:pPr>
    </w:p>
    <w:p w:rsidR="0050787D" w:rsidRPr="004222C6" w:rsidRDefault="0041654D" w:rsidP="00CF3A5F">
      <w:pPr>
        <w:rPr>
          <w:sz w:val="24"/>
          <w:szCs w:val="24"/>
        </w:rPr>
      </w:pPr>
      <w:r>
        <w:rPr>
          <w:sz w:val="24"/>
          <w:szCs w:val="24"/>
        </w:rPr>
        <w:t xml:space="preserve">Ответственный за редакцию: </w:t>
      </w:r>
      <w:r w:rsidR="000C35C0">
        <w:rPr>
          <w:sz w:val="24"/>
          <w:szCs w:val="24"/>
        </w:rPr>
        <w:t>П.С. Серенков</w:t>
      </w:r>
    </w:p>
    <w:p w:rsidR="00CF3A5F" w:rsidRPr="004222C6" w:rsidRDefault="00CF3A5F" w:rsidP="00CF3A5F">
      <w:pPr>
        <w:rPr>
          <w:sz w:val="24"/>
          <w:szCs w:val="24"/>
        </w:rPr>
      </w:pPr>
      <w:r w:rsidRPr="004222C6">
        <w:rPr>
          <w:sz w:val="24"/>
          <w:szCs w:val="24"/>
        </w:rPr>
        <w:t>Ответственный за выпуск</w:t>
      </w:r>
      <w:r w:rsidR="006931FD" w:rsidRPr="004222C6">
        <w:rPr>
          <w:sz w:val="24"/>
          <w:szCs w:val="24"/>
        </w:rPr>
        <w:t>:</w:t>
      </w:r>
    </w:p>
    <w:p w:rsidR="003434F4" w:rsidRDefault="003434F4" w:rsidP="00CF3A5F">
      <w:pPr>
        <w:rPr>
          <w:sz w:val="28"/>
        </w:rPr>
      </w:pPr>
    </w:p>
    <w:p w:rsidR="00187D7E" w:rsidRDefault="00187D7E" w:rsidP="00CF3A5F">
      <w:pPr>
        <w:pStyle w:val="1"/>
        <w:jc w:val="center"/>
        <w:rPr>
          <w:rFonts w:ascii="Times New Roman" w:hAnsi="Times New Roman"/>
          <w:b/>
        </w:rPr>
        <w:sectPr w:rsidR="00187D7E" w:rsidSect="00C22DF1">
          <w:headerReference w:type="even" r:id="rId8"/>
          <w:headerReference w:type="default" r:id="rId9"/>
          <w:pgSz w:w="11906" w:h="16838"/>
          <w:pgMar w:top="1134" w:right="851" w:bottom="1418" w:left="1418" w:header="720" w:footer="720" w:gutter="0"/>
          <w:cols w:space="720"/>
          <w:titlePg/>
        </w:sectPr>
      </w:pPr>
    </w:p>
    <w:p w:rsidR="00CF3A5F" w:rsidRDefault="00CF3A5F" w:rsidP="00CF3A5F">
      <w:pPr>
        <w:pStyle w:val="1"/>
        <w:jc w:val="center"/>
        <w:rPr>
          <w:rFonts w:ascii="Times New Roman" w:hAnsi="Times New Roman"/>
          <w:caps w:val="0"/>
        </w:rPr>
      </w:pPr>
      <w:r>
        <w:rPr>
          <w:rFonts w:ascii="Times New Roman" w:hAnsi="Times New Roman"/>
          <w:b/>
        </w:rPr>
        <w:lastRenderedPageBreak/>
        <w:t xml:space="preserve">ПОЯСНИТЕЛЬНАЯ ЗАПИСКА </w:t>
      </w:r>
    </w:p>
    <w:p w:rsidR="00CF3A5F" w:rsidRDefault="00CF3A5F" w:rsidP="00CF3A5F">
      <w:pPr>
        <w:rPr>
          <w:b/>
          <w:caps/>
          <w:sz w:val="28"/>
        </w:rPr>
      </w:pPr>
    </w:p>
    <w:p w:rsidR="003E59BC" w:rsidRDefault="003E59BC" w:rsidP="003E59BC">
      <w:pPr>
        <w:pStyle w:val="a6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>Типовая учебная программа по учебной дисциплине «</w:t>
      </w:r>
      <w:r w:rsidR="006B4EA5">
        <w:rPr>
          <w:rFonts w:ascii="Times New Roman" w:hAnsi="Times New Roman"/>
          <w:szCs w:val="28"/>
        </w:rPr>
        <w:t>Законодательная и прикладная</w:t>
      </w:r>
      <w:r w:rsidR="00DF6CAD" w:rsidRPr="00DF6CAD">
        <w:rPr>
          <w:rFonts w:ascii="Times New Roman" w:hAnsi="Times New Roman"/>
          <w:szCs w:val="28"/>
        </w:rPr>
        <w:t xml:space="preserve"> метрология</w:t>
      </w:r>
      <w:r>
        <w:rPr>
          <w:rFonts w:ascii="Times New Roman" w:hAnsi="Times New Roman"/>
        </w:rPr>
        <w:t xml:space="preserve">» разработана </w:t>
      </w:r>
      <w:r w:rsidR="00B74051">
        <w:rPr>
          <w:rFonts w:ascii="Times New Roman" w:hAnsi="Times New Roman"/>
        </w:rPr>
        <w:t xml:space="preserve">для учреждений высшего образования Республики Беларусь в соответствии с требованиями образовательного стандарта высшего образования по специальности </w:t>
      </w:r>
      <w:r w:rsidR="00AB7642">
        <w:rPr>
          <w:rFonts w:ascii="Times New Roman" w:hAnsi="Times New Roman"/>
          <w:szCs w:val="28"/>
        </w:rPr>
        <w:t>1-54 01 01</w:t>
      </w:r>
      <w:r w:rsidR="00DF6CAD" w:rsidRPr="00DF6CAD">
        <w:rPr>
          <w:rFonts w:ascii="Times New Roman" w:hAnsi="Times New Roman"/>
          <w:szCs w:val="28"/>
        </w:rPr>
        <w:t xml:space="preserve"> «Метрология, стандартизация и сертификация (</w:t>
      </w:r>
      <w:r w:rsidR="00AB7642">
        <w:rPr>
          <w:rFonts w:ascii="Times New Roman" w:hAnsi="Times New Roman"/>
          <w:szCs w:val="28"/>
        </w:rPr>
        <w:t>по направлениям</w:t>
      </w:r>
      <w:r w:rsidR="00DF6CAD" w:rsidRPr="00DF6CAD">
        <w:rPr>
          <w:rFonts w:ascii="Times New Roman" w:hAnsi="Times New Roman"/>
          <w:szCs w:val="28"/>
        </w:rPr>
        <w:t>)».</w:t>
      </w:r>
    </w:p>
    <w:p w:rsidR="00E43F7E" w:rsidRPr="003B1CB1" w:rsidRDefault="00B74051" w:rsidP="00B74051">
      <w:pPr>
        <w:pStyle w:val="a6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 xml:space="preserve">Целью преподавания учебной дисциплины является </w:t>
      </w:r>
      <w:r w:rsidR="00E43F7E" w:rsidRPr="00B74051">
        <w:rPr>
          <w:rFonts w:ascii="Times New Roman" w:hAnsi="Times New Roman"/>
          <w:szCs w:val="28"/>
        </w:rPr>
        <w:t xml:space="preserve">изучение </w:t>
      </w:r>
      <w:r w:rsidR="006B4EA5">
        <w:rPr>
          <w:rFonts w:ascii="Times New Roman" w:hAnsi="Times New Roman"/>
          <w:szCs w:val="28"/>
        </w:rPr>
        <w:t>законодательных и прикладных</w:t>
      </w:r>
      <w:r w:rsidR="00E43F7E" w:rsidRPr="00B74051">
        <w:rPr>
          <w:rFonts w:ascii="Times New Roman" w:hAnsi="Times New Roman"/>
          <w:szCs w:val="28"/>
        </w:rPr>
        <w:t xml:space="preserve"> основ метрологии в </w:t>
      </w:r>
      <w:r w:rsidR="003B1CB1">
        <w:rPr>
          <w:rFonts w:ascii="Times New Roman" w:hAnsi="Times New Roman"/>
          <w:szCs w:val="28"/>
        </w:rPr>
        <w:t xml:space="preserve">области </w:t>
      </w:r>
      <w:r w:rsidR="003B1CB1" w:rsidRPr="003B1CB1">
        <w:rPr>
          <w:rFonts w:ascii="Times New Roman" w:hAnsi="Times New Roman"/>
          <w:szCs w:val="28"/>
        </w:rPr>
        <w:t>обеспечения единства измерений</w:t>
      </w:r>
      <w:r w:rsidR="003B1CB1">
        <w:rPr>
          <w:rFonts w:ascii="Times New Roman" w:hAnsi="Times New Roman"/>
          <w:szCs w:val="28"/>
        </w:rPr>
        <w:t>:</w:t>
      </w:r>
      <w:r w:rsidR="003B1CB1" w:rsidRPr="003B1CB1">
        <w:rPr>
          <w:rFonts w:ascii="Times New Roman" w:hAnsi="Times New Roman"/>
          <w:bCs/>
          <w:szCs w:val="28"/>
        </w:rPr>
        <w:t xml:space="preserve">государственного метрологического надзора и метрологического контроля, </w:t>
      </w:r>
      <w:r w:rsidR="003B1CB1">
        <w:rPr>
          <w:rFonts w:ascii="Times New Roman" w:hAnsi="Times New Roman"/>
          <w:bCs/>
          <w:szCs w:val="28"/>
        </w:rPr>
        <w:t xml:space="preserve">метрологической прослеживаемости, </w:t>
      </w:r>
      <w:r w:rsidR="003B1CB1" w:rsidRPr="003B1CB1">
        <w:rPr>
          <w:rFonts w:ascii="Times New Roman" w:hAnsi="Times New Roman"/>
          <w:bCs/>
          <w:szCs w:val="28"/>
        </w:rPr>
        <w:t xml:space="preserve">аккредитации измерительных лабораторий и </w:t>
      </w:r>
      <w:r w:rsidR="003B1CB1" w:rsidRPr="003B1CB1">
        <w:rPr>
          <w:rFonts w:ascii="Times New Roman" w:hAnsi="Times New Roman"/>
          <w:szCs w:val="28"/>
        </w:rPr>
        <w:t>международного сотрудничества</w:t>
      </w:r>
      <w:r w:rsidR="003B1CB1">
        <w:rPr>
          <w:rFonts w:ascii="Times New Roman" w:hAnsi="Times New Roman"/>
          <w:szCs w:val="28"/>
        </w:rPr>
        <w:t xml:space="preserve"> Республики Беларусь.</w:t>
      </w:r>
    </w:p>
    <w:p w:rsidR="00B74051" w:rsidRDefault="00B74051" w:rsidP="00B74051">
      <w:pPr>
        <w:pStyle w:val="a6"/>
        <w:ind w:firstLine="709"/>
        <w:rPr>
          <w:szCs w:val="28"/>
        </w:rPr>
      </w:pPr>
      <w:r>
        <w:rPr>
          <w:rFonts w:ascii="Times New Roman" w:hAnsi="Times New Roman"/>
        </w:rPr>
        <w:t>Основными задачами преподавания учебной дисциплины являются:</w:t>
      </w:r>
    </w:p>
    <w:p w:rsidR="00E43F7E" w:rsidRPr="00281C71" w:rsidRDefault="00E43F7E" w:rsidP="00E43F7E">
      <w:pPr>
        <w:ind w:firstLine="720"/>
        <w:jc w:val="both"/>
        <w:rPr>
          <w:sz w:val="28"/>
          <w:szCs w:val="28"/>
        </w:rPr>
      </w:pPr>
      <w:r w:rsidRPr="00281C71">
        <w:rPr>
          <w:sz w:val="28"/>
          <w:szCs w:val="28"/>
        </w:rPr>
        <w:t>- приобре</w:t>
      </w:r>
      <w:r w:rsidR="000C35C0">
        <w:rPr>
          <w:sz w:val="28"/>
          <w:szCs w:val="28"/>
        </w:rPr>
        <w:t xml:space="preserve">тение </w:t>
      </w:r>
      <w:r w:rsidR="00281C71" w:rsidRPr="00281C71">
        <w:rPr>
          <w:sz w:val="28"/>
          <w:szCs w:val="28"/>
        </w:rPr>
        <w:t>знани</w:t>
      </w:r>
      <w:r w:rsidR="000C35C0">
        <w:rPr>
          <w:sz w:val="28"/>
          <w:szCs w:val="28"/>
        </w:rPr>
        <w:t>й</w:t>
      </w:r>
      <w:r w:rsidR="00281C71" w:rsidRPr="00281C71">
        <w:rPr>
          <w:sz w:val="28"/>
          <w:szCs w:val="28"/>
        </w:rPr>
        <w:t xml:space="preserve"> законодательных основ </w:t>
      </w:r>
      <w:r w:rsidR="00281C71">
        <w:rPr>
          <w:sz w:val="28"/>
          <w:szCs w:val="28"/>
        </w:rPr>
        <w:t xml:space="preserve">и нормативного правового технического </w:t>
      </w:r>
      <w:r w:rsidR="00281C71" w:rsidRPr="00281C71">
        <w:rPr>
          <w:sz w:val="28"/>
          <w:szCs w:val="28"/>
        </w:rPr>
        <w:t xml:space="preserve">обеспечения </w:t>
      </w:r>
      <w:r w:rsidR="00281C71">
        <w:rPr>
          <w:sz w:val="28"/>
          <w:szCs w:val="28"/>
        </w:rPr>
        <w:t xml:space="preserve">в области </w:t>
      </w:r>
      <w:r w:rsidR="00281C71" w:rsidRPr="00281C71">
        <w:rPr>
          <w:sz w:val="28"/>
          <w:szCs w:val="28"/>
        </w:rPr>
        <w:t>единства измерений</w:t>
      </w:r>
      <w:r w:rsidRPr="00281C71">
        <w:rPr>
          <w:sz w:val="28"/>
          <w:szCs w:val="28"/>
        </w:rPr>
        <w:t>;</w:t>
      </w:r>
    </w:p>
    <w:p w:rsidR="00E43F7E" w:rsidRPr="00281C71" w:rsidRDefault="00E43F7E" w:rsidP="00E43F7E">
      <w:pPr>
        <w:ind w:firstLine="720"/>
        <w:jc w:val="both"/>
        <w:rPr>
          <w:sz w:val="28"/>
          <w:szCs w:val="28"/>
        </w:rPr>
      </w:pPr>
      <w:r w:rsidRPr="00281C71">
        <w:rPr>
          <w:sz w:val="28"/>
          <w:szCs w:val="28"/>
        </w:rPr>
        <w:t xml:space="preserve">- </w:t>
      </w:r>
      <w:r w:rsidR="000C35C0">
        <w:rPr>
          <w:sz w:val="28"/>
          <w:szCs w:val="28"/>
        </w:rPr>
        <w:t>обучение</w:t>
      </w:r>
      <w:r w:rsidR="00281C71" w:rsidRPr="00281C71">
        <w:rPr>
          <w:sz w:val="28"/>
          <w:szCs w:val="28"/>
        </w:rPr>
        <w:t xml:space="preserve"> корректн</w:t>
      </w:r>
      <w:r w:rsidR="000C35C0">
        <w:rPr>
          <w:sz w:val="28"/>
          <w:szCs w:val="28"/>
        </w:rPr>
        <w:t>ому</w:t>
      </w:r>
      <w:r w:rsidR="00281C71" w:rsidRPr="00281C71">
        <w:rPr>
          <w:sz w:val="28"/>
          <w:szCs w:val="28"/>
        </w:rPr>
        <w:t xml:space="preserve"> выбор</w:t>
      </w:r>
      <w:r w:rsidR="000C35C0">
        <w:rPr>
          <w:sz w:val="28"/>
          <w:szCs w:val="28"/>
        </w:rPr>
        <w:t>у</w:t>
      </w:r>
      <w:r w:rsidR="00281C71" w:rsidRPr="00281C71">
        <w:rPr>
          <w:sz w:val="28"/>
          <w:szCs w:val="28"/>
        </w:rPr>
        <w:t xml:space="preserve"> методов и средств измерений</w:t>
      </w:r>
      <w:r w:rsidRPr="00281C71">
        <w:rPr>
          <w:sz w:val="28"/>
          <w:szCs w:val="28"/>
        </w:rPr>
        <w:t xml:space="preserve">; </w:t>
      </w:r>
    </w:p>
    <w:p w:rsidR="00E43F7E" w:rsidRPr="00281C71" w:rsidRDefault="00E43F7E" w:rsidP="00E43F7E">
      <w:pPr>
        <w:ind w:firstLine="720"/>
        <w:jc w:val="both"/>
        <w:rPr>
          <w:sz w:val="28"/>
          <w:szCs w:val="28"/>
        </w:rPr>
      </w:pPr>
      <w:r w:rsidRPr="00281C71">
        <w:rPr>
          <w:sz w:val="28"/>
          <w:szCs w:val="28"/>
        </w:rPr>
        <w:t xml:space="preserve">- </w:t>
      </w:r>
      <w:r w:rsidR="00281C71" w:rsidRPr="00281C71">
        <w:rPr>
          <w:sz w:val="28"/>
          <w:szCs w:val="28"/>
        </w:rPr>
        <w:t>получ</w:t>
      </w:r>
      <w:r w:rsidR="000C35C0">
        <w:rPr>
          <w:sz w:val="28"/>
          <w:szCs w:val="28"/>
        </w:rPr>
        <w:t>ение</w:t>
      </w:r>
      <w:r w:rsidR="00281C71" w:rsidRPr="00281C71">
        <w:rPr>
          <w:sz w:val="28"/>
          <w:szCs w:val="28"/>
        </w:rPr>
        <w:t xml:space="preserve"> навык</w:t>
      </w:r>
      <w:r w:rsidR="000C35C0">
        <w:rPr>
          <w:sz w:val="28"/>
          <w:szCs w:val="28"/>
        </w:rPr>
        <w:t>ов</w:t>
      </w:r>
      <w:r w:rsidR="00281C71" w:rsidRPr="00281C71">
        <w:rPr>
          <w:sz w:val="28"/>
          <w:szCs w:val="28"/>
        </w:rPr>
        <w:t xml:space="preserve"> выполнения мероприятий метрологического контроля и обработки их результатов</w:t>
      </w:r>
      <w:r w:rsidRPr="00281C71">
        <w:rPr>
          <w:sz w:val="28"/>
          <w:szCs w:val="28"/>
        </w:rPr>
        <w:t>;</w:t>
      </w:r>
    </w:p>
    <w:p w:rsidR="00E43F7E" w:rsidRPr="00281C71" w:rsidRDefault="00E43F7E" w:rsidP="00E43F7E">
      <w:pPr>
        <w:ind w:firstLine="720"/>
        <w:jc w:val="both"/>
        <w:rPr>
          <w:sz w:val="28"/>
          <w:szCs w:val="28"/>
        </w:rPr>
      </w:pPr>
      <w:r w:rsidRPr="00281C71">
        <w:rPr>
          <w:sz w:val="28"/>
          <w:szCs w:val="28"/>
        </w:rPr>
        <w:t xml:space="preserve">- </w:t>
      </w:r>
      <w:r w:rsidR="000C35C0" w:rsidRPr="00281C71">
        <w:rPr>
          <w:sz w:val="28"/>
          <w:szCs w:val="28"/>
        </w:rPr>
        <w:t>получ</w:t>
      </w:r>
      <w:r w:rsidR="000C35C0">
        <w:rPr>
          <w:sz w:val="28"/>
          <w:szCs w:val="28"/>
        </w:rPr>
        <w:t>ение</w:t>
      </w:r>
      <w:r w:rsidR="000C35C0" w:rsidRPr="00281C71">
        <w:rPr>
          <w:sz w:val="28"/>
          <w:szCs w:val="28"/>
        </w:rPr>
        <w:t xml:space="preserve"> навык</w:t>
      </w:r>
      <w:r w:rsidR="000C35C0">
        <w:rPr>
          <w:sz w:val="28"/>
          <w:szCs w:val="28"/>
        </w:rPr>
        <w:t>ов</w:t>
      </w:r>
      <w:r w:rsidRPr="00281C71">
        <w:rPr>
          <w:sz w:val="28"/>
          <w:szCs w:val="28"/>
        </w:rPr>
        <w:t xml:space="preserve"> достоверн</w:t>
      </w:r>
      <w:r w:rsidR="000C35C0">
        <w:rPr>
          <w:sz w:val="28"/>
          <w:szCs w:val="28"/>
        </w:rPr>
        <w:t>ой</w:t>
      </w:r>
      <w:r w:rsidRPr="00281C71">
        <w:rPr>
          <w:sz w:val="28"/>
          <w:szCs w:val="28"/>
        </w:rPr>
        <w:t xml:space="preserve"> оценк</w:t>
      </w:r>
      <w:r w:rsidR="000C35C0">
        <w:rPr>
          <w:sz w:val="28"/>
          <w:szCs w:val="28"/>
        </w:rPr>
        <w:t>и</w:t>
      </w:r>
      <w:r w:rsidRPr="00281C71">
        <w:rPr>
          <w:sz w:val="28"/>
          <w:szCs w:val="28"/>
        </w:rPr>
        <w:t xml:space="preserve"> </w:t>
      </w:r>
      <w:r w:rsidR="00281C71" w:rsidRPr="00281C71">
        <w:rPr>
          <w:sz w:val="28"/>
          <w:szCs w:val="28"/>
        </w:rPr>
        <w:t>точности</w:t>
      </w:r>
      <w:r w:rsidRPr="00281C71">
        <w:rPr>
          <w:sz w:val="28"/>
          <w:szCs w:val="28"/>
        </w:rPr>
        <w:t xml:space="preserve"> измерени</w:t>
      </w:r>
      <w:r w:rsidR="00281C71" w:rsidRPr="00281C71">
        <w:rPr>
          <w:sz w:val="28"/>
          <w:szCs w:val="28"/>
        </w:rPr>
        <w:t>й;</w:t>
      </w:r>
    </w:p>
    <w:p w:rsidR="00E43F7E" w:rsidRPr="00CD6658" w:rsidRDefault="00E43F7E" w:rsidP="00E43F7E">
      <w:pPr>
        <w:ind w:firstLine="720"/>
        <w:jc w:val="both"/>
        <w:rPr>
          <w:sz w:val="28"/>
          <w:szCs w:val="28"/>
        </w:rPr>
      </w:pPr>
      <w:r w:rsidRPr="00281C71">
        <w:rPr>
          <w:sz w:val="28"/>
          <w:szCs w:val="28"/>
        </w:rPr>
        <w:t xml:space="preserve">- </w:t>
      </w:r>
      <w:r w:rsidR="00281C71" w:rsidRPr="00281C71">
        <w:rPr>
          <w:sz w:val="28"/>
          <w:szCs w:val="28"/>
        </w:rPr>
        <w:t>приобре</w:t>
      </w:r>
      <w:r w:rsidR="000C35C0">
        <w:rPr>
          <w:sz w:val="28"/>
          <w:szCs w:val="28"/>
        </w:rPr>
        <w:t xml:space="preserve">тение </w:t>
      </w:r>
      <w:r w:rsidR="00281C71" w:rsidRPr="00281C71">
        <w:rPr>
          <w:sz w:val="28"/>
          <w:szCs w:val="28"/>
        </w:rPr>
        <w:t>навык</w:t>
      </w:r>
      <w:r w:rsidR="000C35C0">
        <w:rPr>
          <w:sz w:val="28"/>
          <w:szCs w:val="28"/>
        </w:rPr>
        <w:t>ов</w:t>
      </w:r>
      <w:r w:rsidR="00281C71" w:rsidRPr="00281C71">
        <w:rPr>
          <w:sz w:val="28"/>
          <w:szCs w:val="28"/>
        </w:rPr>
        <w:t xml:space="preserve"> организации и проведения внутрилабораторных и межлабораторных экспериментов по оценке точности результатов и методов измерений</w:t>
      </w:r>
      <w:r w:rsidRPr="00281C71">
        <w:rPr>
          <w:sz w:val="28"/>
          <w:szCs w:val="28"/>
        </w:rPr>
        <w:t>.</w:t>
      </w:r>
    </w:p>
    <w:p w:rsidR="00B74051" w:rsidRPr="00DF6CAD" w:rsidRDefault="00B74051" w:rsidP="00B74051">
      <w:pPr>
        <w:ind w:firstLine="720"/>
        <w:jc w:val="both"/>
        <w:rPr>
          <w:sz w:val="28"/>
          <w:szCs w:val="28"/>
        </w:rPr>
      </w:pPr>
      <w:r w:rsidRPr="00B74051">
        <w:rPr>
          <w:sz w:val="28"/>
          <w:szCs w:val="28"/>
        </w:rPr>
        <w:t>Учебная дисциплина базируется на знаниях, полученных при изучении таких курсов, как</w:t>
      </w:r>
      <w:r w:rsidR="000C35C0">
        <w:rPr>
          <w:sz w:val="28"/>
          <w:szCs w:val="28"/>
        </w:rPr>
        <w:t xml:space="preserve"> </w:t>
      </w:r>
      <w:r w:rsidR="004535C1">
        <w:rPr>
          <w:sz w:val="28"/>
          <w:szCs w:val="28"/>
        </w:rPr>
        <w:t>«Математика»</w:t>
      </w:r>
      <w:r w:rsidR="00F80657">
        <w:rPr>
          <w:sz w:val="28"/>
          <w:szCs w:val="28"/>
        </w:rPr>
        <w:t xml:space="preserve">, </w:t>
      </w:r>
      <w:r w:rsidR="004535C1">
        <w:rPr>
          <w:sz w:val="28"/>
          <w:szCs w:val="28"/>
        </w:rPr>
        <w:t>«Физика»</w:t>
      </w:r>
      <w:r w:rsidR="00F80657" w:rsidRPr="004535C1">
        <w:rPr>
          <w:sz w:val="28"/>
          <w:szCs w:val="28"/>
        </w:rPr>
        <w:t xml:space="preserve">, </w:t>
      </w:r>
      <w:r w:rsidR="002E60D6">
        <w:rPr>
          <w:sz w:val="28"/>
          <w:szCs w:val="28"/>
        </w:rPr>
        <w:t>«Химия», «Основы экологии», «Охрана труда», «</w:t>
      </w:r>
      <w:r w:rsidR="002E60D6" w:rsidRPr="002E60D6">
        <w:rPr>
          <w:sz w:val="28"/>
          <w:szCs w:val="28"/>
        </w:rPr>
        <w:t>Защита населения и объектов от чрезвычайных ситуаций. Радиационная безопасность</w:t>
      </w:r>
      <w:r w:rsidR="002E60D6">
        <w:rPr>
          <w:sz w:val="22"/>
          <w:szCs w:val="22"/>
        </w:rPr>
        <w:t>»,</w:t>
      </w:r>
      <w:r w:rsidR="002E60D6">
        <w:rPr>
          <w:sz w:val="28"/>
          <w:szCs w:val="28"/>
        </w:rPr>
        <w:t xml:space="preserve"> «</w:t>
      </w:r>
      <w:r w:rsidR="002E60D6" w:rsidRPr="002E60D6">
        <w:rPr>
          <w:sz w:val="28"/>
          <w:szCs w:val="28"/>
        </w:rPr>
        <w:t>Основы энергосбережения»</w:t>
      </w:r>
      <w:r w:rsidR="002E60D6">
        <w:rPr>
          <w:sz w:val="28"/>
          <w:szCs w:val="28"/>
        </w:rPr>
        <w:t>,</w:t>
      </w:r>
      <w:r w:rsidR="000C35C0">
        <w:rPr>
          <w:sz w:val="28"/>
          <w:szCs w:val="28"/>
        </w:rPr>
        <w:t xml:space="preserve"> </w:t>
      </w:r>
      <w:r w:rsidR="00BE2E5B" w:rsidRPr="004535C1">
        <w:rPr>
          <w:sz w:val="28"/>
          <w:szCs w:val="28"/>
        </w:rPr>
        <w:t>«Стандартизация норм точности»</w:t>
      </w:r>
      <w:r w:rsidR="003921BE">
        <w:rPr>
          <w:sz w:val="28"/>
          <w:szCs w:val="28"/>
        </w:rPr>
        <w:t>, «Теоретическая метрология»</w:t>
      </w:r>
      <w:r w:rsidR="000C35C0">
        <w:rPr>
          <w:sz w:val="28"/>
          <w:szCs w:val="28"/>
        </w:rPr>
        <w:t xml:space="preserve"> </w:t>
      </w:r>
      <w:r w:rsidRPr="00B74051">
        <w:rPr>
          <w:sz w:val="28"/>
          <w:szCs w:val="28"/>
        </w:rPr>
        <w:t>и т.д.</w:t>
      </w:r>
      <w:r w:rsidR="000C35C0">
        <w:rPr>
          <w:sz w:val="28"/>
          <w:szCs w:val="28"/>
        </w:rPr>
        <w:t xml:space="preserve"> </w:t>
      </w:r>
      <w:r w:rsidRPr="00B74051">
        <w:rPr>
          <w:sz w:val="28"/>
          <w:szCs w:val="28"/>
        </w:rPr>
        <w:t xml:space="preserve">Знания и умения, полученные студентами при изучении данной учебной дисциплины, необходимы для освоения последующих специальных дисциплин, </w:t>
      </w:r>
      <w:r w:rsidRPr="004535C1">
        <w:rPr>
          <w:sz w:val="28"/>
          <w:szCs w:val="28"/>
        </w:rPr>
        <w:t xml:space="preserve">связанных с разработкой </w:t>
      </w:r>
      <w:r>
        <w:rPr>
          <w:sz w:val="28"/>
          <w:szCs w:val="28"/>
        </w:rPr>
        <w:t xml:space="preserve">метрологического, </w:t>
      </w:r>
      <w:r w:rsidRPr="004535C1">
        <w:rPr>
          <w:sz w:val="28"/>
          <w:szCs w:val="28"/>
        </w:rPr>
        <w:t xml:space="preserve">нормативно-методического и информационного обеспечения </w:t>
      </w:r>
      <w:r>
        <w:rPr>
          <w:sz w:val="28"/>
          <w:szCs w:val="28"/>
        </w:rPr>
        <w:t xml:space="preserve">производства, </w:t>
      </w:r>
      <w:r w:rsidRPr="004535C1">
        <w:rPr>
          <w:sz w:val="28"/>
          <w:szCs w:val="28"/>
        </w:rPr>
        <w:t>средств измерений и измерительных систем, поверочных,</w:t>
      </w:r>
      <w:r>
        <w:rPr>
          <w:sz w:val="28"/>
          <w:szCs w:val="28"/>
        </w:rPr>
        <w:t xml:space="preserve"> калибровочных и испытательных</w:t>
      </w:r>
      <w:r w:rsidRPr="004535C1">
        <w:rPr>
          <w:sz w:val="28"/>
          <w:szCs w:val="28"/>
        </w:rPr>
        <w:t xml:space="preserve"> лабораторий</w:t>
      </w:r>
      <w:r w:rsidR="000C35C0">
        <w:rPr>
          <w:sz w:val="28"/>
          <w:szCs w:val="28"/>
        </w:rPr>
        <w:t xml:space="preserve"> (</w:t>
      </w:r>
      <w:r w:rsidR="0013021B">
        <w:rPr>
          <w:sz w:val="28"/>
          <w:szCs w:val="28"/>
        </w:rPr>
        <w:t>«Контроль и испытания продукции», «Проектирование методик выполнения измерений» и др</w:t>
      </w:r>
      <w:r>
        <w:rPr>
          <w:sz w:val="28"/>
          <w:szCs w:val="28"/>
        </w:rPr>
        <w:t>.</w:t>
      </w:r>
      <w:r w:rsidR="000C35C0">
        <w:rPr>
          <w:sz w:val="28"/>
          <w:szCs w:val="28"/>
        </w:rPr>
        <w:t xml:space="preserve">). </w:t>
      </w:r>
    </w:p>
    <w:p w:rsidR="00B74051" w:rsidRPr="002D098D" w:rsidRDefault="00B74051" w:rsidP="00BE2E5B">
      <w:pPr>
        <w:ind w:firstLine="720"/>
        <w:jc w:val="both"/>
        <w:rPr>
          <w:sz w:val="28"/>
          <w:szCs w:val="28"/>
        </w:rPr>
      </w:pPr>
      <w:r w:rsidRPr="002D098D">
        <w:rPr>
          <w:sz w:val="28"/>
          <w:szCs w:val="28"/>
        </w:rPr>
        <w:t>В результате изучения учебной дисциплины «</w:t>
      </w:r>
      <w:r w:rsidR="002D098D" w:rsidRPr="002D098D">
        <w:rPr>
          <w:sz w:val="28"/>
          <w:szCs w:val="28"/>
        </w:rPr>
        <w:t>Законодательная и прикладная</w:t>
      </w:r>
      <w:r w:rsidRPr="002D098D">
        <w:rPr>
          <w:sz w:val="28"/>
          <w:szCs w:val="28"/>
        </w:rPr>
        <w:t xml:space="preserve"> метрология» студент должен:</w:t>
      </w:r>
    </w:p>
    <w:p w:rsidR="002D098D" w:rsidRPr="002D098D" w:rsidRDefault="002D098D" w:rsidP="002D098D">
      <w:pPr>
        <w:ind w:firstLine="426"/>
        <w:jc w:val="both"/>
        <w:rPr>
          <w:b/>
          <w:i/>
          <w:sz w:val="28"/>
          <w:szCs w:val="28"/>
        </w:rPr>
      </w:pPr>
      <w:r w:rsidRPr="002D098D">
        <w:rPr>
          <w:b/>
          <w:sz w:val="28"/>
          <w:szCs w:val="28"/>
        </w:rPr>
        <w:t>знать:</w:t>
      </w:r>
    </w:p>
    <w:p w:rsidR="002D098D" w:rsidRPr="002D098D" w:rsidRDefault="002D098D" w:rsidP="002D098D">
      <w:pPr>
        <w:numPr>
          <w:ilvl w:val="0"/>
          <w:numId w:val="10"/>
        </w:numPr>
        <w:tabs>
          <w:tab w:val="clear" w:pos="360"/>
          <w:tab w:val="num" w:pos="284"/>
          <w:tab w:val="left" w:pos="709"/>
        </w:tabs>
        <w:ind w:right="-5" w:firstLine="426"/>
        <w:jc w:val="both"/>
        <w:rPr>
          <w:snapToGrid w:val="0"/>
          <w:sz w:val="28"/>
          <w:szCs w:val="28"/>
        </w:rPr>
      </w:pPr>
      <w:r w:rsidRPr="002D098D">
        <w:rPr>
          <w:sz w:val="28"/>
          <w:szCs w:val="28"/>
        </w:rPr>
        <w:t> систему обеспечения единства измерений и ее нормативные основы;</w:t>
      </w:r>
    </w:p>
    <w:p w:rsidR="002D098D" w:rsidRPr="002D098D" w:rsidRDefault="002D098D" w:rsidP="002D098D">
      <w:pPr>
        <w:numPr>
          <w:ilvl w:val="0"/>
          <w:numId w:val="10"/>
        </w:numPr>
        <w:tabs>
          <w:tab w:val="clear" w:pos="360"/>
          <w:tab w:val="num" w:pos="284"/>
          <w:tab w:val="left" w:pos="709"/>
        </w:tabs>
        <w:ind w:right="-5" w:firstLine="426"/>
        <w:jc w:val="both"/>
        <w:rPr>
          <w:snapToGrid w:val="0"/>
          <w:sz w:val="28"/>
          <w:szCs w:val="28"/>
        </w:rPr>
      </w:pPr>
      <w:r w:rsidRPr="002D098D">
        <w:rPr>
          <w:snapToGrid w:val="0"/>
          <w:sz w:val="28"/>
          <w:szCs w:val="28"/>
        </w:rPr>
        <w:t xml:space="preserve"> основные </w:t>
      </w:r>
      <w:r w:rsidRPr="002D098D">
        <w:rPr>
          <w:sz w:val="28"/>
          <w:szCs w:val="28"/>
        </w:rPr>
        <w:t>метрологические мероприятия</w:t>
      </w:r>
      <w:r w:rsidRPr="002D098D">
        <w:rPr>
          <w:color w:val="FF0000"/>
          <w:sz w:val="28"/>
          <w:szCs w:val="28"/>
        </w:rPr>
        <w:t xml:space="preserve">, </w:t>
      </w:r>
      <w:r w:rsidRPr="002D098D">
        <w:rPr>
          <w:sz w:val="28"/>
          <w:szCs w:val="28"/>
        </w:rPr>
        <w:t>их состав и содержание</w:t>
      </w:r>
      <w:r w:rsidRPr="002D098D">
        <w:rPr>
          <w:snapToGrid w:val="0"/>
          <w:sz w:val="28"/>
          <w:szCs w:val="28"/>
        </w:rPr>
        <w:t>;</w:t>
      </w:r>
    </w:p>
    <w:p w:rsidR="002D098D" w:rsidRPr="002D098D" w:rsidRDefault="002D098D" w:rsidP="002D098D">
      <w:pPr>
        <w:numPr>
          <w:ilvl w:val="0"/>
          <w:numId w:val="10"/>
        </w:numPr>
        <w:tabs>
          <w:tab w:val="clear" w:pos="360"/>
          <w:tab w:val="num" w:pos="284"/>
          <w:tab w:val="left" w:pos="709"/>
        </w:tabs>
        <w:ind w:right="-5" w:firstLine="426"/>
        <w:jc w:val="both"/>
        <w:rPr>
          <w:snapToGrid w:val="0"/>
          <w:sz w:val="28"/>
          <w:szCs w:val="28"/>
        </w:rPr>
      </w:pPr>
      <w:r w:rsidRPr="002D098D">
        <w:rPr>
          <w:sz w:val="28"/>
          <w:szCs w:val="28"/>
        </w:rPr>
        <w:t> систему надзора за техническими нормативными правовыми актами и средствами измерений</w:t>
      </w:r>
      <w:r w:rsidRPr="002D098D">
        <w:rPr>
          <w:snapToGrid w:val="0"/>
          <w:sz w:val="28"/>
          <w:szCs w:val="28"/>
        </w:rPr>
        <w:t xml:space="preserve">; </w:t>
      </w:r>
    </w:p>
    <w:p w:rsidR="002D098D" w:rsidRPr="002D098D" w:rsidRDefault="002D098D" w:rsidP="002D098D">
      <w:pPr>
        <w:numPr>
          <w:ilvl w:val="0"/>
          <w:numId w:val="10"/>
        </w:numPr>
        <w:tabs>
          <w:tab w:val="clear" w:pos="360"/>
          <w:tab w:val="num" w:pos="284"/>
          <w:tab w:val="left" w:pos="709"/>
        </w:tabs>
        <w:ind w:right="-5" w:firstLine="426"/>
        <w:jc w:val="both"/>
        <w:rPr>
          <w:snapToGrid w:val="0"/>
          <w:sz w:val="28"/>
          <w:szCs w:val="28"/>
        </w:rPr>
      </w:pPr>
      <w:r w:rsidRPr="002D098D">
        <w:rPr>
          <w:snapToGrid w:val="0"/>
          <w:sz w:val="28"/>
          <w:szCs w:val="28"/>
        </w:rPr>
        <w:t> </w:t>
      </w:r>
      <w:r w:rsidRPr="002D098D">
        <w:rPr>
          <w:sz w:val="28"/>
          <w:szCs w:val="28"/>
        </w:rPr>
        <w:t>основы международного сотрудничества в области метрологии;</w:t>
      </w:r>
    </w:p>
    <w:p w:rsidR="002D098D" w:rsidRPr="002D098D" w:rsidRDefault="002D098D" w:rsidP="002D098D">
      <w:pPr>
        <w:tabs>
          <w:tab w:val="left" w:pos="709"/>
        </w:tabs>
        <w:ind w:firstLine="426"/>
        <w:jc w:val="both"/>
        <w:rPr>
          <w:b/>
          <w:sz w:val="28"/>
          <w:szCs w:val="28"/>
        </w:rPr>
      </w:pPr>
      <w:r w:rsidRPr="002D098D">
        <w:rPr>
          <w:b/>
          <w:sz w:val="28"/>
          <w:szCs w:val="28"/>
        </w:rPr>
        <w:t>уметь:</w:t>
      </w:r>
    </w:p>
    <w:p w:rsidR="002D098D" w:rsidRPr="002D098D" w:rsidRDefault="002D098D" w:rsidP="002D098D">
      <w:pPr>
        <w:numPr>
          <w:ilvl w:val="0"/>
          <w:numId w:val="10"/>
        </w:numPr>
        <w:tabs>
          <w:tab w:val="clear" w:pos="360"/>
          <w:tab w:val="num" w:pos="284"/>
          <w:tab w:val="left" w:pos="709"/>
        </w:tabs>
        <w:ind w:right="-5" w:firstLine="426"/>
        <w:jc w:val="both"/>
        <w:rPr>
          <w:sz w:val="28"/>
          <w:szCs w:val="28"/>
        </w:rPr>
      </w:pPr>
      <w:r w:rsidRPr="002D098D">
        <w:rPr>
          <w:sz w:val="28"/>
          <w:szCs w:val="28"/>
        </w:rPr>
        <w:t> проектировать и организовывать работы по обеспечению единства измерений</w:t>
      </w:r>
      <w:r w:rsidRPr="002D098D">
        <w:rPr>
          <w:snapToGrid w:val="0"/>
          <w:sz w:val="28"/>
          <w:szCs w:val="28"/>
        </w:rPr>
        <w:t>;</w:t>
      </w:r>
    </w:p>
    <w:p w:rsidR="002D098D" w:rsidRPr="002D098D" w:rsidRDefault="002D098D" w:rsidP="002D098D">
      <w:pPr>
        <w:numPr>
          <w:ilvl w:val="0"/>
          <w:numId w:val="10"/>
        </w:numPr>
        <w:tabs>
          <w:tab w:val="clear" w:pos="360"/>
          <w:tab w:val="num" w:pos="284"/>
          <w:tab w:val="left" w:pos="709"/>
        </w:tabs>
        <w:ind w:right="-5" w:firstLine="426"/>
        <w:jc w:val="both"/>
        <w:rPr>
          <w:sz w:val="28"/>
          <w:szCs w:val="28"/>
        </w:rPr>
      </w:pPr>
      <w:r w:rsidRPr="002D098D">
        <w:rPr>
          <w:sz w:val="28"/>
          <w:szCs w:val="28"/>
        </w:rPr>
        <w:lastRenderedPageBreak/>
        <w:t> анализировать показатели качества средств измерений и мероприятий, направленных на обеспечение единства измерений</w:t>
      </w:r>
      <w:r w:rsidRPr="002D098D">
        <w:rPr>
          <w:snapToGrid w:val="0"/>
          <w:sz w:val="28"/>
          <w:szCs w:val="28"/>
        </w:rPr>
        <w:t>;</w:t>
      </w:r>
    </w:p>
    <w:p w:rsidR="002D098D" w:rsidRPr="002D098D" w:rsidRDefault="002D098D" w:rsidP="002D098D">
      <w:pPr>
        <w:numPr>
          <w:ilvl w:val="0"/>
          <w:numId w:val="10"/>
        </w:numPr>
        <w:tabs>
          <w:tab w:val="clear" w:pos="360"/>
          <w:tab w:val="num" w:pos="284"/>
          <w:tab w:val="left" w:pos="709"/>
        </w:tabs>
        <w:ind w:right="-5" w:firstLine="426"/>
        <w:jc w:val="both"/>
        <w:rPr>
          <w:sz w:val="28"/>
          <w:szCs w:val="28"/>
        </w:rPr>
      </w:pPr>
      <w:r w:rsidRPr="002D098D">
        <w:rPr>
          <w:sz w:val="28"/>
          <w:szCs w:val="28"/>
        </w:rPr>
        <w:t> организовывать метрологический контроль и надзор;</w:t>
      </w:r>
    </w:p>
    <w:p w:rsidR="002D098D" w:rsidRPr="002D098D" w:rsidRDefault="002D098D" w:rsidP="002D098D">
      <w:pPr>
        <w:pStyle w:val="a6"/>
        <w:ind w:firstLine="426"/>
        <w:rPr>
          <w:rFonts w:ascii="Times New Roman" w:hAnsi="Times New Roman"/>
          <w:snapToGrid w:val="0"/>
          <w:szCs w:val="28"/>
        </w:rPr>
      </w:pPr>
      <w:r w:rsidRPr="002D098D">
        <w:rPr>
          <w:rFonts w:ascii="Times New Roman" w:hAnsi="Times New Roman"/>
          <w:b/>
          <w:szCs w:val="28"/>
        </w:rPr>
        <w:t>владеть</w:t>
      </w:r>
      <w:r w:rsidRPr="002D098D">
        <w:rPr>
          <w:rFonts w:ascii="Times New Roman" w:hAnsi="Times New Roman"/>
          <w:szCs w:val="28"/>
        </w:rPr>
        <w:t>:</w:t>
      </w:r>
    </w:p>
    <w:p w:rsidR="002D098D" w:rsidRPr="002D098D" w:rsidRDefault="002D098D" w:rsidP="002D098D">
      <w:pPr>
        <w:widowControl w:val="0"/>
        <w:shd w:val="clear" w:color="auto" w:fill="FFFFFF"/>
        <w:tabs>
          <w:tab w:val="left" w:pos="284"/>
          <w:tab w:val="left" w:pos="1276"/>
        </w:tabs>
        <w:autoSpaceDE w:val="0"/>
        <w:autoSpaceDN w:val="0"/>
        <w:adjustRightInd w:val="0"/>
        <w:ind w:right="106" w:firstLine="426"/>
        <w:jc w:val="both"/>
        <w:rPr>
          <w:sz w:val="28"/>
          <w:szCs w:val="28"/>
        </w:rPr>
      </w:pPr>
      <w:r w:rsidRPr="002D098D">
        <w:rPr>
          <w:sz w:val="28"/>
          <w:szCs w:val="28"/>
        </w:rPr>
        <w:t>– навыками применения технических нормативных правовых актов и других документов системы обеспечения единства измерений;</w:t>
      </w:r>
    </w:p>
    <w:p w:rsidR="002D098D" w:rsidRPr="002D098D" w:rsidRDefault="002D098D" w:rsidP="002D098D">
      <w:pPr>
        <w:widowControl w:val="0"/>
        <w:shd w:val="clear" w:color="auto" w:fill="FFFFFF"/>
        <w:tabs>
          <w:tab w:val="left" w:pos="284"/>
          <w:tab w:val="left" w:pos="1276"/>
        </w:tabs>
        <w:autoSpaceDE w:val="0"/>
        <w:autoSpaceDN w:val="0"/>
        <w:adjustRightInd w:val="0"/>
        <w:ind w:right="96" w:firstLine="426"/>
        <w:jc w:val="both"/>
        <w:rPr>
          <w:sz w:val="28"/>
          <w:szCs w:val="28"/>
        </w:rPr>
      </w:pPr>
      <w:r w:rsidRPr="002D098D">
        <w:rPr>
          <w:sz w:val="28"/>
          <w:szCs w:val="28"/>
        </w:rPr>
        <w:t xml:space="preserve">– навыками определения метрологических характеристик измерительного оборудования, методов и средств испытаний, метрологической аттестации, поверки и калибровки средств измерений; </w:t>
      </w:r>
    </w:p>
    <w:p w:rsidR="002D098D" w:rsidRPr="002D098D" w:rsidRDefault="002D098D" w:rsidP="002D098D">
      <w:pPr>
        <w:pStyle w:val="aa"/>
        <w:tabs>
          <w:tab w:val="clear" w:pos="4677"/>
          <w:tab w:val="clear" w:pos="9355"/>
          <w:tab w:val="left" w:pos="284"/>
        </w:tabs>
        <w:ind w:firstLine="426"/>
        <w:jc w:val="both"/>
        <w:rPr>
          <w:sz w:val="28"/>
          <w:szCs w:val="28"/>
        </w:rPr>
      </w:pPr>
      <w:r w:rsidRPr="002D098D">
        <w:rPr>
          <w:sz w:val="28"/>
          <w:szCs w:val="28"/>
        </w:rPr>
        <w:t xml:space="preserve">– навыками формирования требований к методам и средствам проведения измерений </w:t>
      </w:r>
      <w:r w:rsidRPr="002D098D">
        <w:rPr>
          <w:spacing w:val="-1"/>
          <w:sz w:val="28"/>
          <w:szCs w:val="28"/>
        </w:rPr>
        <w:t>на основании технических заданий, технических требований и иной технической документации.</w:t>
      </w:r>
    </w:p>
    <w:p w:rsidR="00B74051" w:rsidRPr="00572423" w:rsidRDefault="00B74051" w:rsidP="00B74051">
      <w:pPr>
        <w:ind w:right="-5" w:firstLine="720"/>
        <w:jc w:val="both"/>
        <w:rPr>
          <w:sz w:val="28"/>
          <w:szCs w:val="28"/>
        </w:rPr>
      </w:pPr>
      <w:r w:rsidRPr="002D098D">
        <w:rPr>
          <w:sz w:val="28"/>
          <w:szCs w:val="28"/>
        </w:rPr>
        <w:t xml:space="preserve">Освоение данной учебной дисциплины должно обеспечить формирование </w:t>
      </w:r>
      <w:r w:rsidRPr="00572423">
        <w:rPr>
          <w:sz w:val="28"/>
          <w:szCs w:val="28"/>
        </w:rPr>
        <w:t>следующих компетенций:</w:t>
      </w:r>
    </w:p>
    <w:p w:rsidR="002D098D" w:rsidRPr="00572423" w:rsidRDefault="002D098D" w:rsidP="00B74051">
      <w:pPr>
        <w:ind w:right="-5" w:firstLine="720"/>
        <w:jc w:val="both"/>
        <w:rPr>
          <w:sz w:val="28"/>
          <w:szCs w:val="28"/>
        </w:rPr>
      </w:pPr>
      <w:r w:rsidRPr="00572423">
        <w:rPr>
          <w:sz w:val="28"/>
          <w:szCs w:val="28"/>
        </w:rPr>
        <w:t>АК-1. Уметь применять базовые научно-теоретические знания для решения теоретических и практических задач в области метрологии, стандартизации и сертификации</w:t>
      </w:r>
      <w:r w:rsidR="000C35C0">
        <w:rPr>
          <w:sz w:val="28"/>
          <w:szCs w:val="28"/>
        </w:rPr>
        <w:t>.</w:t>
      </w:r>
    </w:p>
    <w:p w:rsidR="002D098D" w:rsidRPr="00572423" w:rsidRDefault="002D098D" w:rsidP="00B74051">
      <w:pPr>
        <w:ind w:right="-5" w:firstLine="720"/>
        <w:jc w:val="both"/>
        <w:rPr>
          <w:sz w:val="28"/>
          <w:szCs w:val="28"/>
        </w:rPr>
      </w:pPr>
      <w:r w:rsidRPr="00572423">
        <w:rPr>
          <w:sz w:val="28"/>
          <w:szCs w:val="28"/>
        </w:rPr>
        <w:t>АК-6 Владеть междисциплинарным подходом при решении проблем в сфере метрологии, стандартизации и сертификации</w:t>
      </w:r>
      <w:r w:rsidR="000C35C0">
        <w:rPr>
          <w:sz w:val="28"/>
          <w:szCs w:val="28"/>
        </w:rPr>
        <w:t>.</w:t>
      </w:r>
    </w:p>
    <w:p w:rsidR="002D098D" w:rsidRPr="00572423" w:rsidRDefault="002D098D" w:rsidP="00B74051">
      <w:pPr>
        <w:ind w:right="-5" w:firstLine="720"/>
        <w:jc w:val="both"/>
        <w:rPr>
          <w:sz w:val="28"/>
          <w:szCs w:val="28"/>
        </w:rPr>
      </w:pPr>
      <w:r w:rsidRPr="00572423">
        <w:rPr>
          <w:sz w:val="28"/>
          <w:szCs w:val="28"/>
        </w:rPr>
        <w:t>СЛК-1 Обладать качествами гражданственности</w:t>
      </w:r>
      <w:r w:rsidR="000C35C0">
        <w:rPr>
          <w:sz w:val="28"/>
          <w:szCs w:val="28"/>
        </w:rPr>
        <w:t>.</w:t>
      </w:r>
    </w:p>
    <w:p w:rsidR="002D098D" w:rsidRPr="00572423" w:rsidRDefault="002D098D" w:rsidP="00B74051">
      <w:pPr>
        <w:ind w:right="-5" w:firstLine="720"/>
        <w:jc w:val="both"/>
        <w:rPr>
          <w:sz w:val="28"/>
          <w:szCs w:val="28"/>
        </w:rPr>
      </w:pPr>
      <w:r w:rsidRPr="00572423">
        <w:rPr>
          <w:sz w:val="28"/>
          <w:szCs w:val="28"/>
        </w:rPr>
        <w:t>СЛК-6 Уметь работать</w:t>
      </w:r>
      <w:r w:rsidR="000C35C0">
        <w:rPr>
          <w:sz w:val="28"/>
          <w:szCs w:val="28"/>
        </w:rPr>
        <w:t xml:space="preserve"> в команде.</w:t>
      </w:r>
    </w:p>
    <w:p w:rsidR="002D098D" w:rsidRPr="00572423" w:rsidRDefault="002D098D" w:rsidP="00B74051">
      <w:pPr>
        <w:ind w:right="-5" w:firstLine="720"/>
        <w:jc w:val="both"/>
        <w:rPr>
          <w:sz w:val="28"/>
          <w:szCs w:val="28"/>
        </w:rPr>
      </w:pPr>
      <w:r w:rsidRPr="00572423">
        <w:rPr>
          <w:sz w:val="28"/>
          <w:szCs w:val="28"/>
        </w:rPr>
        <w:t>ПК-1 Работать с юридической, нормативной, справочной литературой и трудовым законодательством в области стандартизации, метрологии и сертификации</w:t>
      </w:r>
      <w:r w:rsidR="000C35C0">
        <w:rPr>
          <w:sz w:val="28"/>
          <w:szCs w:val="28"/>
        </w:rPr>
        <w:t>.</w:t>
      </w:r>
    </w:p>
    <w:p w:rsidR="002D098D" w:rsidRPr="00572423" w:rsidRDefault="002D098D" w:rsidP="00B74051">
      <w:pPr>
        <w:ind w:right="-5" w:firstLine="720"/>
        <w:jc w:val="both"/>
        <w:rPr>
          <w:sz w:val="28"/>
          <w:szCs w:val="28"/>
        </w:rPr>
      </w:pPr>
      <w:r w:rsidRPr="00572423">
        <w:rPr>
          <w:sz w:val="28"/>
          <w:szCs w:val="28"/>
        </w:rPr>
        <w:t>ПК-3 Взаимодействовать со специалистами смежных профилей</w:t>
      </w:r>
    </w:p>
    <w:p w:rsidR="002D098D" w:rsidRPr="00572423" w:rsidRDefault="002D098D" w:rsidP="00B74051">
      <w:pPr>
        <w:ind w:right="-5" w:firstLine="720"/>
        <w:jc w:val="both"/>
        <w:rPr>
          <w:sz w:val="28"/>
          <w:szCs w:val="28"/>
        </w:rPr>
      </w:pPr>
      <w:r w:rsidRPr="00572423">
        <w:rPr>
          <w:sz w:val="28"/>
          <w:szCs w:val="28"/>
        </w:rPr>
        <w:t>ПК-4 Оценивать и анализировать собранные данные, формировать корректные выводы</w:t>
      </w:r>
      <w:r w:rsidR="000C35C0">
        <w:rPr>
          <w:sz w:val="28"/>
          <w:szCs w:val="28"/>
        </w:rPr>
        <w:t>.</w:t>
      </w:r>
    </w:p>
    <w:p w:rsidR="002D098D" w:rsidRPr="00572423" w:rsidRDefault="002D098D" w:rsidP="00B74051">
      <w:pPr>
        <w:ind w:right="-5" w:firstLine="720"/>
        <w:jc w:val="both"/>
        <w:rPr>
          <w:sz w:val="28"/>
          <w:szCs w:val="28"/>
        </w:rPr>
      </w:pPr>
      <w:r w:rsidRPr="00572423">
        <w:rPr>
          <w:sz w:val="28"/>
          <w:szCs w:val="28"/>
        </w:rPr>
        <w:t>ПК-7 Пользоваться глобальными информационными ресурсами</w:t>
      </w:r>
      <w:r w:rsidR="000C35C0">
        <w:rPr>
          <w:sz w:val="28"/>
          <w:szCs w:val="28"/>
        </w:rPr>
        <w:t>.</w:t>
      </w:r>
    </w:p>
    <w:p w:rsidR="002D098D" w:rsidRPr="00572423" w:rsidRDefault="002D098D" w:rsidP="00B74051">
      <w:pPr>
        <w:ind w:right="-5" w:firstLine="720"/>
        <w:jc w:val="both"/>
        <w:rPr>
          <w:sz w:val="28"/>
          <w:szCs w:val="28"/>
        </w:rPr>
      </w:pPr>
      <w:r w:rsidRPr="00572423">
        <w:rPr>
          <w:sz w:val="28"/>
          <w:szCs w:val="28"/>
        </w:rPr>
        <w:t>ПК-11 Проектировать и разрабатывать</w:t>
      </w:r>
      <w:r w:rsidRPr="00572423">
        <w:rPr>
          <w:sz w:val="28"/>
          <w:szCs w:val="28"/>
          <w:lang w:val="be-BY" w:eastAsia="be-BY"/>
        </w:rPr>
        <w:t xml:space="preserve"> эффективные методы и средства </w:t>
      </w:r>
      <w:r w:rsidRPr="00572423">
        <w:rPr>
          <w:sz w:val="28"/>
          <w:szCs w:val="28"/>
        </w:rPr>
        <w:t xml:space="preserve">измерений, </w:t>
      </w:r>
      <w:r w:rsidRPr="00572423">
        <w:rPr>
          <w:sz w:val="28"/>
          <w:szCs w:val="28"/>
          <w:lang w:val="be-BY" w:eastAsia="be-BY"/>
        </w:rPr>
        <w:t>контроля и испытаний, методики их аттестации, валидации и верификации, методы сбора, обработки и представления данных, основанных на принципах системного и процессного подходов</w:t>
      </w:r>
      <w:r w:rsidR="000C35C0">
        <w:rPr>
          <w:sz w:val="28"/>
          <w:szCs w:val="28"/>
          <w:lang w:val="be-BY" w:eastAsia="be-BY"/>
        </w:rPr>
        <w:t>.</w:t>
      </w:r>
    </w:p>
    <w:p w:rsidR="002D098D" w:rsidRPr="00572423" w:rsidRDefault="002D098D" w:rsidP="00B74051">
      <w:pPr>
        <w:ind w:right="-5" w:firstLine="720"/>
        <w:jc w:val="both"/>
        <w:rPr>
          <w:sz w:val="28"/>
          <w:szCs w:val="28"/>
        </w:rPr>
      </w:pPr>
      <w:r w:rsidRPr="00572423">
        <w:rPr>
          <w:sz w:val="28"/>
          <w:szCs w:val="28"/>
        </w:rPr>
        <w:t>ПК-12 Проектировать и разрабатывать</w:t>
      </w:r>
      <w:r w:rsidRPr="00572423">
        <w:rPr>
          <w:sz w:val="28"/>
          <w:szCs w:val="28"/>
          <w:lang w:val="be-BY" w:eastAsia="be-BY"/>
        </w:rPr>
        <w:t xml:space="preserve"> системы менеджмента качества организаций на основе подходов организационного проектирования сложных систем управления</w:t>
      </w:r>
      <w:r w:rsidR="000C35C0">
        <w:rPr>
          <w:sz w:val="28"/>
          <w:szCs w:val="28"/>
          <w:lang w:val="be-BY" w:eastAsia="be-BY"/>
        </w:rPr>
        <w:t>.</w:t>
      </w:r>
    </w:p>
    <w:p w:rsidR="002D098D" w:rsidRPr="00572423" w:rsidRDefault="00D815BE" w:rsidP="00B74051">
      <w:pPr>
        <w:ind w:right="-5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ПК-13 </w:t>
      </w:r>
      <w:r w:rsidR="002D098D" w:rsidRPr="00572423">
        <w:rPr>
          <w:sz w:val="28"/>
          <w:szCs w:val="28"/>
        </w:rPr>
        <w:t>Проектировать и разрабатывать</w:t>
      </w:r>
      <w:r w:rsidR="002D098D" w:rsidRPr="00572423">
        <w:rPr>
          <w:sz w:val="28"/>
          <w:szCs w:val="28"/>
          <w:lang w:val="be-BY" w:eastAsia="be-BY"/>
        </w:rPr>
        <w:t xml:space="preserve"> корпоративные системы технического нормирования и стандартизации, </w:t>
      </w:r>
      <w:r w:rsidR="002D098D" w:rsidRPr="00572423">
        <w:rPr>
          <w:sz w:val="28"/>
          <w:szCs w:val="28"/>
        </w:rPr>
        <w:t>технические нормативные правовые акты</w:t>
      </w:r>
      <w:r w:rsidR="000C35C0">
        <w:rPr>
          <w:sz w:val="28"/>
          <w:szCs w:val="28"/>
        </w:rPr>
        <w:t>.</w:t>
      </w:r>
    </w:p>
    <w:p w:rsidR="002D098D" w:rsidRPr="00572423" w:rsidRDefault="00D815BE" w:rsidP="00B74051">
      <w:pPr>
        <w:ind w:right="-5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ПК-14 </w:t>
      </w:r>
      <w:r w:rsidR="002D098D" w:rsidRPr="00572423">
        <w:rPr>
          <w:sz w:val="28"/>
          <w:szCs w:val="28"/>
        </w:rPr>
        <w:t>Разрабатывать экспертные системы оценивания качества продукции, процессов, систем, квалиметрические модели объектов (продукции, процессов)</w:t>
      </w:r>
      <w:r w:rsidR="000C35C0">
        <w:rPr>
          <w:sz w:val="28"/>
          <w:szCs w:val="28"/>
        </w:rPr>
        <w:t>.</w:t>
      </w:r>
    </w:p>
    <w:p w:rsidR="002D098D" w:rsidRPr="00572423" w:rsidRDefault="002D098D" w:rsidP="00B74051">
      <w:pPr>
        <w:ind w:right="-5" w:firstLine="720"/>
        <w:jc w:val="both"/>
        <w:rPr>
          <w:sz w:val="28"/>
          <w:szCs w:val="28"/>
        </w:rPr>
      </w:pPr>
      <w:r w:rsidRPr="00572423">
        <w:rPr>
          <w:sz w:val="28"/>
          <w:szCs w:val="28"/>
        </w:rPr>
        <w:t>ПК-17 Организовывать, методически обеспечивать и проводить комплекс мероприятий по внедрению системы менеджменты качества в организации</w:t>
      </w:r>
      <w:r w:rsidR="000C35C0">
        <w:rPr>
          <w:sz w:val="28"/>
          <w:szCs w:val="28"/>
        </w:rPr>
        <w:t>.</w:t>
      </w:r>
    </w:p>
    <w:p w:rsidR="002D098D" w:rsidRPr="00572423" w:rsidRDefault="00D815BE" w:rsidP="00B74051">
      <w:pPr>
        <w:ind w:right="-5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ПК-22 </w:t>
      </w:r>
      <w:r w:rsidR="002D098D" w:rsidRPr="00572423">
        <w:rPr>
          <w:sz w:val="28"/>
          <w:szCs w:val="28"/>
        </w:rPr>
        <w:t>Организовывать, методически обеспечивать и проводить аккредитацию испытательных, калибровочных и поверочных лабораторий</w:t>
      </w:r>
      <w:r w:rsidR="000C35C0">
        <w:rPr>
          <w:sz w:val="28"/>
          <w:szCs w:val="28"/>
        </w:rPr>
        <w:t>.</w:t>
      </w:r>
    </w:p>
    <w:p w:rsidR="002D098D" w:rsidRPr="00572423" w:rsidRDefault="002D098D" w:rsidP="00B74051">
      <w:pPr>
        <w:ind w:right="-5" w:firstLine="720"/>
        <w:jc w:val="both"/>
        <w:rPr>
          <w:sz w:val="28"/>
          <w:szCs w:val="28"/>
        </w:rPr>
      </w:pPr>
      <w:r w:rsidRPr="00572423">
        <w:rPr>
          <w:sz w:val="28"/>
          <w:szCs w:val="28"/>
        </w:rPr>
        <w:lastRenderedPageBreak/>
        <w:t>ПК-25</w:t>
      </w:r>
      <w:r w:rsidR="00D815BE">
        <w:rPr>
          <w:sz w:val="28"/>
          <w:szCs w:val="28"/>
        </w:rPr>
        <w:t> </w:t>
      </w:r>
      <w:r w:rsidR="00572423" w:rsidRPr="00572423">
        <w:rPr>
          <w:sz w:val="28"/>
          <w:szCs w:val="28"/>
        </w:rPr>
        <w:t>Организовывать и осуществлять контрольные и надзорные мероприятия в отношении соблюдения требований технических нормативных правовых актов</w:t>
      </w:r>
      <w:r w:rsidR="000C35C0">
        <w:rPr>
          <w:sz w:val="28"/>
          <w:szCs w:val="28"/>
        </w:rPr>
        <w:t>.</w:t>
      </w:r>
    </w:p>
    <w:p w:rsidR="002D098D" w:rsidRPr="00572423" w:rsidRDefault="002D098D" w:rsidP="00B74051">
      <w:pPr>
        <w:ind w:right="-5" w:firstLine="720"/>
        <w:jc w:val="both"/>
        <w:rPr>
          <w:sz w:val="28"/>
          <w:szCs w:val="28"/>
        </w:rPr>
      </w:pPr>
      <w:r w:rsidRPr="00572423">
        <w:rPr>
          <w:sz w:val="28"/>
          <w:szCs w:val="28"/>
        </w:rPr>
        <w:t>ПК-32</w:t>
      </w:r>
      <w:r w:rsidR="00572423" w:rsidRPr="00572423">
        <w:rPr>
          <w:sz w:val="28"/>
          <w:szCs w:val="28"/>
        </w:rPr>
        <w:t xml:space="preserve"> Работать с научной, технической и патентной литературой</w:t>
      </w:r>
      <w:r w:rsidR="000C35C0">
        <w:rPr>
          <w:sz w:val="28"/>
          <w:szCs w:val="28"/>
        </w:rPr>
        <w:t>.</w:t>
      </w:r>
    </w:p>
    <w:p w:rsidR="00052742" w:rsidRDefault="00052742" w:rsidP="00FA60D4">
      <w:pPr>
        <w:pStyle w:val="2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</w:t>
      </w:r>
      <w:r w:rsidR="00FA60D4">
        <w:rPr>
          <w:rFonts w:ascii="Times New Roman" w:hAnsi="Times New Roman"/>
        </w:rPr>
        <w:t xml:space="preserve">изучение </w:t>
      </w:r>
      <w:r w:rsidR="004535C1">
        <w:rPr>
          <w:rFonts w:ascii="Times New Roman" w:hAnsi="Times New Roman"/>
        </w:rPr>
        <w:t xml:space="preserve">учебной </w:t>
      </w:r>
      <w:r w:rsidR="00FA60D4">
        <w:rPr>
          <w:rFonts w:ascii="Times New Roman" w:hAnsi="Times New Roman"/>
        </w:rPr>
        <w:t>дисциплины «</w:t>
      </w:r>
      <w:r w:rsidR="003921BE">
        <w:rPr>
          <w:rFonts w:ascii="Times New Roman" w:hAnsi="Times New Roman"/>
          <w:szCs w:val="28"/>
        </w:rPr>
        <w:t>Законодательная и прикладная</w:t>
      </w:r>
      <w:r w:rsidR="00FA60D4" w:rsidRPr="00CD6658">
        <w:rPr>
          <w:rFonts w:ascii="Times New Roman" w:hAnsi="Times New Roman"/>
          <w:szCs w:val="28"/>
        </w:rPr>
        <w:t xml:space="preserve"> метрология</w:t>
      </w:r>
      <w:r w:rsidR="00FA60D4">
        <w:rPr>
          <w:rFonts w:ascii="Times New Roman" w:hAnsi="Times New Roman"/>
        </w:rPr>
        <w:t xml:space="preserve">» отведеновсего </w:t>
      </w:r>
      <w:r w:rsidR="008B5869" w:rsidRPr="008B5869">
        <w:rPr>
          <w:rFonts w:ascii="Times New Roman" w:hAnsi="Times New Roman"/>
        </w:rPr>
        <w:t xml:space="preserve">188 </w:t>
      </w:r>
      <w:r w:rsidR="00FA60D4" w:rsidRPr="009269C5">
        <w:rPr>
          <w:rFonts w:ascii="Times New Roman" w:hAnsi="Times New Roman"/>
        </w:rPr>
        <w:t>часов, в том числе — </w:t>
      </w:r>
      <w:r w:rsidR="003921BE">
        <w:rPr>
          <w:rFonts w:ascii="Times New Roman" w:hAnsi="Times New Roman"/>
        </w:rPr>
        <w:t>118</w:t>
      </w:r>
      <w:r w:rsidR="00442169">
        <w:rPr>
          <w:rFonts w:ascii="Times New Roman" w:hAnsi="Times New Roman"/>
        </w:rPr>
        <w:t xml:space="preserve">  часов</w:t>
      </w:r>
      <w:r w:rsidR="00FA60D4" w:rsidRPr="009269C5">
        <w:rPr>
          <w:rFonts w:ascii="Times New Roman" w:hAnsi="Times New Roman"/>
        </w:rPr>
        <w:t xml:space="preserve"> аудиторных занятий</w:t>
      </w:r>
      <w:r>
        <w:rPr>
          <w:rFonts w:ascii="Times New Roman" w:hAnsi="Times New Roman"/>
        </w:rPr>
        <w:t>.</w:t>
      </w:r>
    </w:p>
    <w:p w:rsidR="00052742" w:rsidRDefault="00052742" w:rsidP="00052742">
      <w:pPr>
        <w:pStyle w:val="2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Примерное распределение аудиторных часов по видам занятий:</w:t>
      </w:r>
    </w:p>
    <w:p w:rsidR="00052742" w:rsidRDefault="00052742" w:rsidP="00052742">
      <w:pPr>
        <w:pStyle w:val="20"/>
        <w:ind w:firstLine="709"/>
        <w:jc w:val="both"/>
        <w:rPr>
          <w:rFonts w:ascii="Times New Roman" w:hAnsi="Times New Roman"/>
        </w:rPr>
      </w:pPr>
      <w:r w:rsidRPr="009269C5">
        <w:rPr>
          <w:rFonts w:ascii="Times New Roman" w:hAnsi="Times New Roman"/>
        </w:rPr>
        <w:t xml:space="preserve">лекции — </w:t>
      </w:r>
      <w:r w:rsidR="003921BE">
        <w:rPr>
          <w:rFonts w:ascii="Times New Roman" w:hAnsi="Times New Roman"/>
        </w:rPr>
        <w:t>68</w:t>
      </w:r>
      <w:r w:rsidR="008B5869" w:rsidRPr="000C35C0">
        <w:rPr>
          <w:rFonts w:ascii="Times New Roman" w:hAnsi="Times New Roman"/>
        </w:rPr>
        <w:t xml:space="preserve"> </w:t>
      </w:r>
      <w:r w:rsidRPr="009269C5">
        <w:rPr>
          <w:rFonts w:ascii="Times New Roman" w:hAnsi="Times New Roman"/>
        </w:rPr>
        <w:t>ч</w:t>
      </w:r>
      <w:r>
        <w:rPr>
          <w:rFonts w:ascii="Times New Roman" w:hAnsi="Times New Roman"/>
        </w:rPr>
        <w:t>.</w:t>
      </w:r>
      <w:r w:rsidRPr="009269C5">
        <w:rPr>
          <w:rFonts w:ascii="Times New Roman" w:hAnsi="Times New Roman"/>
        </w:rPr>
        <w:t>;</w:t>
      </w:r>
    </w:p>
    <w:p w:rsidR="00052742" w:rsidRDefault="00052742" w:rsidP="00052742">
      <w:pPr>
        <w:pStyle w:val="20"/>
        <w:ind w:firstLine="709"/>
        <w:jc w:val="both"/>
        <w:rPr>
          <w:rFonts w:ascii="Times New Roman" w:hAnsi="Times New Roman"/>
        </w:rPr>
      </w:pPr>
      <w:r w:rsidRPr="009269C5">
        <w:rPr>
          <w:rFonts w:ascii="Times New Roman" w:hAnsi="Times New Roman"/>
        </w:rPr>
        <w:t xml:space="preserve">практические занятия — </w:t>
      </w:r>
      <w:r w:rsidR="003921BE">
        <w:rPr>
          <w:rFonts w:ascii="Times New Roman" w:hAnsi="Times New Roman"/>
        </w:rPr>
        <w:t>16</w:t>
      </w:r>
      <w:r w:rsidRPr="009269C5">
        <w:rPr>
          <w:rFonts w:ascii="Times New Roman" w:hAnsi="Times New Roman"/>
        </w:rPr>
        <w:t xml:space="preserve"> ч</w:t>
      </w:r>
      <w:r>
        <w:rPr>
          <w:rFonts w:ascii="Times New Roman" w:hAnsi="Times New Roman"/>
        </w:rPr>
        <w:t>.</w:t>
      </w:r>
      <w:r w:rsidRPr="009269C5">
        <w:rPr>
          <w:rFonts w:ascii="Times New Roman" w:hAnsi="Times New Roman"/>
        </w:rPr>
        <w:t>;</w:t>
      </w:r>
    </w:p>
    <w:p w:rsidR="00F80657" w:rsidRDefault="00052742" w:rsidP="00052742">
      <w:pPr>
        <w:pStyle w:val="20"/>
        <w:ind w:firstLine="709"/>
        <w:jc w:val="both"/>
      </w:pPr>
      <w:r w:rsidRPr="009269C5">
        <w:rPr>
          <w:rFonts w:ascii="Times New Roman" w:hAnsi="Times New Roman"/>
        </w:rPr>
        <w:t xml:space="preserve">лабораторные </w:t>
      </w:r>
      <w:r>
        <w:rPr>
          <w:rFonts w:ascii="Times New Roman" w:hAnsi="Times New Roman"/>
        </w:rPr>
        <w:t>занятия</w:t>
      </w:r>
      <w:r w:rsidRPr="009269C5">
        <w:rPr>
          <w:rFonts w:ascii="Times New Roman" w:hAnsi="Times New Roman"/>
        </w:rPr>
        <w:t xml:space="preserve"> — </w:t>
      </w:r>
      <w:r w:rsidR="003921BE">
        <w:rPr>
          <w:rFonts w:ascii="Times New Roman" w:hAnsi="Times New Roman"/>
        </w:rPr>
        <w:t>34</w:t>
      </w:r>
      <w:r w:rsidRPr="009269C5">
        <w:rPr>
          <w:rFonts w:ascii="Times New Roman" w:hAnsi="Times New Roman"/>
        </w:rPr>
        <w:t xml:space="preserve"> ч.</w:t>
      </w:r>
      <w:r w:rsidR="00F80657">
        <w:br w:type="page"/>
      </w:r>
    </w:p>
    <w:p w:rsidR="00FA60D4" w:rsidRPr="00993C0A" w:rsidRDefault="00FA60D4" w:rsidP="00FA60D4">
      <w:pPr>
        <w:pStyle w:val="1"/>
        <w:jc w:val="center"/>
        <w:rPr>
          <w:rFonts w:ascii="Times New Roman" w:hAnsi="Times New Roman"/>
          <w:b/>
        </w:rPr>
      </w:pPr>
      <w:r w:rsidRPr="00993C0A">
        <w:rPr>
          <w:rFonts w:ascii="Times New Roman" w:hAnsi="Times New Roman"/>
          <w:b/>
        </w:rPr>
        <w:lastRenderedPageBreak/>
        <w:t>Примерный тематический план</w:t>
      </w:r>
    </w:p>
    <w:p w:rsidR="00BF67B3" w:rsidRPr="00787A3B" w:rsidRDefault="00BF67B3" w:rsidP="00CF3A5F">
      <w:pPr>
        <w:rPr>
          <w:sz w:val="2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"/>
        <w:gridCol w:w="3209"/>
        <w:gridCol w:w="1276"/>
        <w:gridCol w:w="1134"/>
        <w:gridCol w:w="33"/>
        <w:gridCol w:w="1638"/>
        <w:gridCol w:w="1980"/>
      </w:tblGrid>
      <w:tr w:rsidR="0050787D" w:rsidTr="00787A3B">
        <w:tc>
          <w:tcPr>
            <w:tcW w:w="3227" w:type="dxa"/>
            <w:gridSpan w:val="2"/>
            <w:vAlign w:val="center"/>
          </w:tcPr>
          <w:p w:rsidR="0050787D" w:rsidRDefault="0050787D" w:rsidP="00B53E7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 </w:t>
            </w:r>
            <w:r w:rsidR="007514DD">
              <w:rPr>
                <w:b/>
                <w:sz w:val="24"/>
              </w:rPr>
              <w:br/>
            </w:r>
            <w:r w:rsidR="005004F8">
              <w:rPr>
                <w:b/>
                <w:sz w:val="24"/>
              </w:rPr>
              <w:t>раздела</w:t>
            </w:r>
            <w:r w:rsidR="007514DD">
              <w:rPr>
                <w:b/>
                <w:sz w:val="24"/>
              </w:rPr>
              <w:t xml:space="preserve"> и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1276" w:type="dxa"/>
            <w:vAlign w:val="center"/>
          </w:tcPr>
          <w:p w:rsidR="0050787D" w:rsidRDefault="0050787D" w:rsidP="00B53E7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Лекции (часы)</w:t>
            </w:r>
          </w:p>
        </w:tc>
        <w:tc>
          <w:tcPr>
            <w:tcW w:w="1134" w:type="dxa"/>
            <w:vAlign w:val="center"/>
          </w:tcPr>
          <w:p w:rsidR="0050787D" w:rsidRDefault="0050787D" w:rsidP="00B53E7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Практи-</w:t>
            </w:r>
            <w:r>
              <w:rPr>
                <w:b/>
                <w:sz w:val="24"/>
              </w:rPr>
              <w:br/>
              <w:t>ческие занятия (часы)</w:t>
            </w:r>
          </w:p>
        </w:tc>
        <w:tc>
          <w:tcPr>
            <w:tcW w:w="1671" w:type="dxa"/>
            <w:gridSpan w:val="2"/>
            <w:vAlign w:val="center"/>
          </w:tcPr>
          <w:p w:rsidR="0050787D" w:rsidRDefault="0050787D" w:rsidP="00B53E7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</w:t>
            </w:r>
            <w:r w:rsidR="005004F8"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>ные занятия (часы)</w:t>
            </w:r>
          </w:p>
        </w:tc>
        <w:tc>
          <w:tcPr>
            <w:tcW w:w="1980" w:type="dxa"/>
          </w:tcPr>
          <w:p w:rsidR="0050787D" w:rsidRDefault="0050787D" w:rsidP="00B53E7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Всегоаудиторных часов</w:t>
            </w:r>
          </w:p>
        </w:tc>
      </w:tr>
      <w:tr w:rsidR="001763F8" w:rsidRPr="001763F8" w:rsidTr="00787A3B">
        <w:tc>
          <w:tcPr>
            <w:tcW w:w="3227" w:type="dxa"/>
            <w:gridSpan w:val="2"/>
            <w:vAlign w:val="center"/>
          </w:tcPr>
          <w:p w:rsidR="001763F8" w:rsidRPr="001763F8" w:rsidRDefault="001763F8" w:rsidP="00B53E7F">
            <w:pPr>
              <w:jc w:val="center"/>
              <w:rPr>
                <w:sz w:val="24"/>
              </w:rPr>
            </w:pPr>
            <w:r w:rsidRPr="001763F8">
              <w:rPr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1763F8" w:rsidRPr="001763F8" w:rsidRDefault="001763F8" w:rsidP="00B53E7F">
            <w:pPr>
              <w:jc w:val="center"/>
              <w:rPr>
                <w:sz w:val="24"/>
              </w:rPr>
            </w:pPr>
            <w:r w:rsidRPr="001763F8">
              <w:rPr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1763F8" w:rsidRPr="001763F8" w:rsidRDefault="001763F8" w:rsidP="00B53E7F">
            <w:pPr>
              <w:jc w:val="center"/>
              <w:rPr>
                <w:sz w:val="24"/>
              </w:rPr>
            </w:pPr>
            <w:r w:rsidRPr="001763F8">
              <w:rPr>
                <w:sz w:val="24"/>
              </w:rPr>
              <w:t>3</w:t>
            </w:r>
          </w:p>
        </w:tc>
        <w:tc>
          <w:tcPr>
            <w:tcW w:w="1671" w:type="dxa"/>
            <w:gridSpan w:val="2"/>
            <w:vAlign w:val="center"/>
          </w:tcPr>
          <w:p w:rsidR="001763F8" w:rsidRPr="001763F8" w:rsidRDefault="001763F8" w:rsidP="00B53E7F">
            <w:pPr>
              <w:jc w:val="center"/>
              <w:rPr>
                <w:sz w:val="24"/>
              </w:rPr>
            </w:pPr>
            <w:r w:rsidRPr="001763F8">
              <w:rPr>
                <w:sz w:val="24"/>
              </w:rPr>
              <w:t>4</w:t>
            </w:r>
          </w:p>
        </w:tc>
        <w:tc>
          <w:tcPr>
            <w:tcW w:w="1980" w:type="dxa"/>
          </w:tcPr>
          <w:p w:rsidR="001763F8" w:rsidRPr="001763F8" w:rsidRDefault="001763F8" w:rsidP="00B53E7F">
            <w:pPr>
              <w:jc w:val="center"/>
              <w:rPr>
                <w:sz w:val="24"/>
              </w:rPr>
            </w:pPr>
            <w:r w:rsidRPr="001763F8">
              <w:rPr>
                <w:sz w:val="24"/>
              </w:rPr>
              <w:t>5</w:t>
            </w:r>
          </w:p>
        </w:tc>
      </w:tr>
      <w:tr w:rsidR="0050787D" w:rsidTr="00787A3B">
        <w:trPr>
          <w:gridBefore w:val="1"/>
          <w:wBefore w:w="18" w:type="dxa"/>
        </w:trPr>
        <w:tc>
          <w:tcPr>
            <w:tcW w:w="3209" w:type="dxa"/>
          </w:tcPr>
          <w:p w:rsidR="0050787D" w:rsidRPr="00B95D33" w:rsidRDefault="0050787D" w:rsidP="001F7550">
            <w:pPr>
              <w:rPr>
                <w:b/>
                <w:sz w:val="24"/>
              </w:rPr>
            </w:pPr>
            <w:r w:rsidRPr="00B95D33">
              <w:rPr>
                <w:b/>
                <w:sz w:val="24"/>
              </w:rPr>
              <w:t xml:space="preserve">Раздел </w:t>
            </w:r>
            <w:r w:rsidR="00812CDC">
              <w:rPr>
                <w:b/>
                <w:sz w:val="24"/>
                <w:lang w:val="en-US"/>
              </w:rPr>
              <w:t>I</w:t>
            </w:r>
            <w:r w:rsidRPr="00B95D33">
              <w:rPr>
                <w:b/>
                <w:sz w:val="24"/>
              </w:rPr>
              <w:t xml:space="preserve">. </w:t>
            </w:r>
            <w:r w:rsidR="006E0689">
              <w:rPr>
                <w:b/>
                <w:sz w:val="24"/>
              </w:rPr>
              <w:t xml:space="preserve">Обеспечение единства измерений </w:t>
            </w:r>
            <w:r w:rsidR="003B1CB1">
              <w:rPr>
                <w:b/>
                <w:sz w:val="24"/>
              </w:rPr>
              <w:t xml:space="preserve">в </w:t>
            </w:r>
            <w:r w:rsidR="006E0689">
              <w:rPr>
                <w:b/>
                <w:sz w:val="24"/>
              </w:rPr>
              <w:t>Республике Беларусь</w:t>
            </w:r>
          </w:p>
        </w:tc>
        <w:tc>
          <w:tcPr>
            <w:tcW w:w="1276" w:type="dxa"/>
          </w:tcPr>
          <w:p w:rsidR="0050787D" w:rsidRDefault="00E730EE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67" w:type="dxa"/>
            <w:gridSpan w:val="2"/>
          </w:tcPr>
          <w:p w:rsidR="0050787D" w:rsidRDefault="00AE52E7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8" w:type="dxa"/>
          </w:tcPr>
          <w:p w:rsidR="0050787D" w:rsidRDefault="0050787D" w:rsidP="00CF3A5F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</w:tcPr>
          <w:p w:rsidR="0050787D" w:rsidRDefault="0092056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50787D" w:rsidTr="00787A3B">
        <w:trPr>
          <w:gridBefore w:val="1"/>
          <w:wBefore w:w="18" w:type="dxa"/>
        </w:trPr>
        <w:tc>
          <w:tcPr>
            <w:tcW w:w="3209" w:type="dxa"/>
          </w:tcPr>
          <w:p w:rsidR="0050787D" w:rsidRDefault="0050787D" w:rsidP="00BE2E5B">
            <w:pPr>
              <w:rPr>
                <w:sz w:val="24"/>
              </w:rPr>
            </w:pPr>
            <w:r>
              <w:rPr>
                <w:sz w:val="24"/>
              </w:rPr>
              <w:t>Тема 1</w:t>
            </w:r>
            <w:r w:rsidR="00B95D33">
              <w:rPr>
                <w:sz w:val="24"/>
              </w:rPr>
              <w:t>.</w:t>
            </w:r>
            <w:r w:rsidR="006F201B">
              <w:rPr>
                <w:sz w:val="24"/>
              </w:rPr>
              <w:t>1.</w:t>
            </w:r>
            <w:r w:rsidR="006E0689" w:rsidRPr="006E0689">
              <w:rPr>
                <w:sz w:val="24"/>
                <w:szCs w:val="24"/>
              </w:rPr>
              <w:t>Понятие единства измерений и его законодательные основы</w:t>
            </w:r>
          </w:p>
        </w:tc>
        <w:tc>
          <w:tcPr>
            <w:tcW w:w="1276" w:type="dxa"/>
          </w:tcPr>
          <w:p w:rsidR="0050787D" w:rsidRDefault="00E730EE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67" w:type="dxa"/>
            <w:gridSpan w:val="2"/>
          </w:tcPr>
          <w:p w:rsidR="0050787D" w:rsidRDefault="00E730EE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8" w:type="dxa"/>
          </w:tcPr>
          <w:p w:rsidR="0050787D" w:rsidRDefault="0050787D" w:rsidP="00CF3A5F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</w:tcPr>
          <w:p w:rsidR="0050787D" w:rsidRDefault="0092056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50787D" w:rsidTr="00787A3B">
        <w:trPr>
          <w:gridBefore w:val="1"/>
          <w:wBefore w:w="18" w:type="dxa"/>
        </w:trPr>
        <w:tc>
          <w:tcPr>
            <w:tcW w:w="3209" w:type="dxa"/>
          </w:tcPr>
          <w:p w:rsidR="0050787D" w:rsidRDefault="0050787D" w:rsidP="00D3674F">
            <w:pPr>
              <w:rPr>
                <w:sz w:val="24"/>
              </w:rPr>
            </w:pPr>
            <w:r>
              <w:rPr>
                <w:sz w:val="24"/>
              </w:rPr>
              <w:t xml:space="preserve">Тема </w:t>
            </w:r>
            <w:r w:rsidR="00556F40">
              <w:rPr>
                <w:sz w:val="24"/>
              </w:rPr>
              <w:t>1.</w:t>
            </w:r>
            <w:r>
              <w:rPr>
                <w:sz w:val="24"/>
              </w:rPr>
              <w:t>2.</w:t>
            </w:r>
            <w:r w:rsidR="006E0689" w:rsidRPr="006E0689">
              <w:rPr>
                <w:sz w:val="24"/>
                <w:szCs w:val="24"/>
              </w:rPr>
              <w:t>Государственное регулирование и управление в области обеспечения единства измерений в Республике Беларусь</w:t>
            </w:r>
          </w:p>
        </w:tc>
        <w:tc>
          <w:tcPr>
            <w:tcW w:w="1276" w:type="dxa"/>
          </w:tcPr>
          <w:p w:rsidR="0050787D" w:rsidRDefault="00E730EE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67" w:type="dxa"/>
            <w:gridSpan w:val="2"/>
          </w:tcPr>
          <w:p w:rsidR="0050787D" w:rsidRPr="007B406B" w:rsidRDefault="0050787D" w:rsidP="00CF3A5F">
            <w:pPr>
              <w:jc w:val="center"/>
              <w:rPr>
                <w:sz w:val="24"/>
              </w:rPr>
            </w:pPr>
          </w:p>
        </w:tc>
        <w:tc>
          <w:tcPr>
            <w:tcW w:w="1638" w:type="dxa"/>
          </w:tcPr>
          <w:p w:rsidR="0050787D" w:rsidRDefault="0050787D" w:rsidP="00CF3A5F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</w:tcPr>
          <w:p w:rsidR="0050787D" w:rsidRDefault="0092056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0787D" w:rsidTr="00787A3B">
        <w:trPr>
          <w:gridBefore w:val="1"/>
          <w:wBefore w:w="18" w:type="dxa"/>
        </w:trPr>
        <w:tc>
          <w:tcPr>
            <w:tcW w:w="3209" w:type="dxa"/>
          </w:tcPr>
          <w:p w:rsidR="0050787D" w:rsidRPr="00B95D33" w:rsidRDefault="0050787D" w:rsidP="001F7550">
            <w:pPr>
              <w:rPr>
                <w:b/>
                <w:sz w:val="24"/>
              </w:rPr>
            </w:pPr>
            <w:r w:rsidRPr="00B95D33">
              <w:rPr>
                <w:b/>
                <w:sz w:val="24"/>
              </w:rPr>
              <w:t xml:space="preserve">Раздел </w:t>
            </w:r>
            <w:r w:rsidR="00812CDC">
              <w:rPr>
                <w:b/>
                <w:sz w:val="24"/>
                <w:lang w:val="en-US"/>
              </w:rPr>
              <w:t>II</w:t>
            </w:r>
            <w:r w:rsidRPr="00B95D33">
              <w:rPr>
                <w:b/>
                <w:sz w:val="24"/>
              </w:rPr>
              <w:t>.</w:t>
            </w:r>
            <w:r w:rsidR="006E0689">
              <w:rPr>
                <w:b/>
                <w:sz w:val="24"/>
              </w:rPr>
              <w:t>Система обеспечения единства измерений (СОЕИ) Республики Беларусь</w:t>
            </w:r>
          </w:p>
        </w:tc>
        <w:tc>
          <w:tcPr>
            <w:tcW w:w="1276" w:type="dxa"/>
          </w:tcPr>
          <w:p w:rsidR="0050787D" w:rsidRDefault="00E730EE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67" w:type="dxa"/>
            <w:gridSpan w:val="2"/>
          </w:tcPr>
          <w:p w:rsidR="0050787D" w:rsidRDefault="00AE52E7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8" w:type="dxa"/>
          </w:tcPr>
          <w:p w:rsidR="0050787D" w:rsidRPr="001F7550" w:rsidRDefault="0050787D" w:rsidP="00CF3A5F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</w:tcPr>
          <w:p w:rsidR="0050787D" w:rsidRDefault="0092056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50787D" w:rsidTr="00787A3B">
        <w:trPr>
          <w:gridBefore w:val="1"/>
          <w:wBefore w:w="18" w:type="dxa"/>
        </w:trPr>
        <w:tc>
          <w:tcPr>
            <w:tcW w:w="3209" w:type="dxa"/>
          </w:tcPr>
          <w:p w:rsidR="0050787D" w:rsidRDefault="0050787D" w:rsidP="001F7550">
            <w:pPr>
              <w:rPr>
                <w:sz w:val="24"/>
              </w:rPr>
            </w:pPr>
            <w:r>
              <w:rPr>
                <w:sz w:val="24"/>
              </w:rPr>
              <w:t xml:space="preserve">Тема </w:t>
            </w:r>
            <w:r w:rsidR="00556F40">
              <w:rPr>
                <w:sz w:val="24"/>
              </w:rPr>
              <w:t>2.1</w:t>
            </w:r>
            <w:r>
              <w:rPr>
                <w:sz w:val="24"/>
              </w:rPr>
              <w:t xml:space="preserve">. </w:t>
            </w:r>
            <w:r w:rsidR="006E0689" w:rsidRPr="006E0689">
              <w:rPr>
                <w:bCs/>
                <w:sz w:val="24"/>
                <w:szCs w:val="24"/>
              </w:rPr>
              <w:t>Структура СОЕИ, ее цели принципы, цели и задачи</w:t>
            </w:r>
          </w:p>
        </w:tc>
        <w:tc>
          <w:tcPr>
            <w:tcW w:w="1276" w:type="dxa"/>
          </w:tcPr>
          <w:p w:rsidR="0050787D" w:rsidRDefault="00E730EE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67" w:type="dxa"/>
            <w:gridSpan w:val="2"/>
          </w:tcPr>
          <w:p w:rsidR="0050787D" w:rsidRPr="00442169" w:rsidRDefault="00E730EE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8" w:type="dxa"/>
          </w:tcPr>
          <w:p w:rsidR="0050787D" w:rsidRPr="006E0689" w:rsidRDefault="0050787D" w:rsidP="00CF3A5F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</w:tcPr>
          <w:p w:rsidR="0050787D" w:rsidRDefault="0092056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50787D" w:rsidTr="00787A3B">
        <w:trPr>
          <w:gridBefore w:val="1"/>
          <w:wBefore w:w="18" w:type="dxa"/>
        </w:trPr>
        <w:tc>
          <w:tcPr>
            <w:tcW w:w="3209" w:type="dxa"/>
          </w:tcPr>
          <w:p w:rsidR="0050787D" w:rsidRDefault="00D3674F" w:rsidP="001F7550">
            <w:pPr>
              <w:rPr>
                <w:sz w:val="24"/>
              </w:rPr>
            </w:pPr>
            <w:r>
              <w:rPr>
                <w:sz w:val="24"/>
              </w:rPr>
              <w:t xml:space="preserve">Тема 2.2. </w:t>
            </w:r>
            <w:r w:rsidR="006E0689" w:rsidRPr="006E0689">
              <w:rPr>
                <w:sz w:val="24"/>
                <w:szCs w:val="24"/>
              </w:rPr>
              <w:t>Органы и службы СОЕИ и их основные функции</w:t>
            </w:r>
          </w:p>
        </w:tc>
        <w:tc>
          <w:tcPr>
            <w:tcW w:w="1276" w:type="dxa"/>
          </w:tcPr>
          <w:p w:rsidR="0050787D" w:rsidRPr="007B406B" w:rsidRDefault="00E730EE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67" w:type="dxa"/>
            <w:gridSpan w:val="2"/>
          </w:tcPr>
          <w:p w:rsidR="0050787D" w:rsidRPr="00442169" w:rsidRDefault="0050787D" w:rsidP="00CF3A5F">
            <w:pPr>
              <w:jc w:val="center"/>
              <w:rPr>
                <w:sz w:val="24"/>
              </w:rPr>
            </w:pPr>
          </w:p>
        </w:tc>
        <w:tc>
          <w:tcPr>
            <w:tcW w:w="1638" w:type="dxa"/>
          </w:tcPr>
          <w:p w:rsidR="0050787D" w:rsidRPr="003921BE" w:rsidRDefault="0050787D" w:rsidP="00CF3A5F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</w:tcPr>
          <w:p w:rsidR="0050787D" w:rsidRDefault="0092056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F40E8A" w:rsidTr="00787A3B">
        <w:trPr>
          <w:gridBefore w:val="1"/>
          <w:wBefore w:w="18" w:type="dxa"/>
        </w:trPr>
        <w:tc>
          <w:tcPr>
            <w:tcW w:w="3209" w:type="dxa"/>
          </w:tcPr>
          <w:p w:rsidR="00F40E8A" w:rsidRPr="00787A3B" w:rsidRDefault="00721D89" w:rsidP="000853CA">
            <w:pPr>
              <w:rPr>
                <w:b/>
                <w:sz w:val="24"/>
                <w:szCs w:val="24"/>
              </w:rPr>
            </w:pPr>
            <w:r w:rsidRPr="00787A3B">
              <w:rPr>
                <w:b/>
                <w:sz w:val="24"/>
                <w:szCs w:val="24"/>
              </w:rPr>
              <w:t xml:space="preserve">Раздел </w:t>
            </w:r>
            <w:r w:rsidR="0080394F" w:rsidRPr="00787A3B">
              <w:rPr>
                <w:b/>
                <w:sz w:val="24"/>
                <w:szCs w:val="24"/>
                <w:lang w:val="en-US"/>
              </w:rPr>
              <w:t>III</w:t>
            </w:r>
            <w:r w:rsidRPr="00787A3B">
              <w:rPr>
                <w:b/>
                <w:sz w:val="24"/>
                <w:szCs w:val="24"/>
              </w:rPr>
              <w:t xml:space="preserve">. </w:t>
            </w:r>
            <w:r w:rsidR="006E0689" w:rsidRPr="00787A3B">
              <w:rPr>
                <w:b/>
                <w:bCs/>
                <w:sz w:val="24"/>
                <w:szCs w:val="24"/>
              </w:rPr>
              <w:t>Метрологический контроль</w:t>
            </w:r>
          </w:p>
        </w:tc>
        <w:tc>
          <w:tcPr>
            <w:tcW w:w="1276" w:type="dxa"/>
          </w:tcPr>
          <w:p w:rsidR="00F40E8A" w:rsidRDefault="00E730EE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167" w:type="dxa"/>
            <w:gridSpan w:val="2"/>
          </w:tcPr>
          <w:p w:rsidR="00F40E8A" w:rsidRDefault="00AE52E7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38" w:type="dxa"/>
          </w:tcPr>
          <w:p w:rsidR="00F40E8A" w:rsidRDefault="0092056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980" w:type="dxa"/>
          </w:tcPr>
          <w:p w:rsidR="00F40E8A" w:rsidRDefault="0092056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</w:tr>
      <w:tr w:rsidR="000853CA" w:rsidTr="00787A3B">
        <w:trPr>
          <w:gridBefore w:val="1"/>
          <w:wBefore w:w="18" w:type="dxa"/>
        </w:trPr>
        <w:tc>
          <w:tcPr>
            <w:tcW w:w="3209" w:type="dxa"/>
          </w:tcPr>
          <w:p w:rsidR="000853CA" w:rsidRPr="00AE01B6" w:rsidRDefault="000853CA" w:rsidP="0080394F">
            <w:pPr>
              <w:rPr>
                <w:sz w:val="24"/>
                <w:szCs w:val="24"/>
              </w:rPr>
            </w:pPr>
            <w:r w:rsidRPr="00AE01B6">
              <w:rPr>
                <w:sz w:val="24"/>
                <w:szCs w:val="24"/>
              </w:rPr>
              <w:t xml:space="preserve">Тема </w:t>
            </w:r>
            <w:r w:rsidR="0080394F" w:rsidRPr="00BD6C65">
              <w:rPr>
                <w:sz w:val="24"/>
                <w:szCs w:val="24"/>
              </w:rPr>
              <w:t>3</w:t>
            </w:r>
            <w:r w:rsidRPr="00AE01B6">
              <w:rPr>
                <w:sz w:val="24"/>
                <w:szCs w:val="24"/>
              </w:rPr>
              <w:t xml:space="preserve">.1. </w:t>
            </w:r>
            <w:r w:rsidR="006E0689" w:rsidRPr="006E0689">
              <w:rPr>
                <w:sz w:val="24"/>
                <w:szCs w:val="24"/>
              </w:rPr>
              <w:t>Сущность и правила осуществления метрологического контроля</w:t>
            </w:r>
          </w:p>
        </w:tc>
        <w:tc>
          <w:tcPr>
            <w:tcW w:w="1276" w:type="dxa"/>
          </w:tcPr>
          <w:p w:rsidR="000853CA" w:rsidRPr="003921BE" w:rsidRDefault="00E730EE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67" w:type="dxa"/>
            <w:gridSpan w:val="2"/>
          </w:tcPr>
          <w:p w:rsidR="000853CA" w:rsidRPr="00442169" w:rsidRDefault="00AE52E7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38" w:type="dxa"/>
          </w:tcPr>
          <w:p w:rsidR="000853CA" w:rsidRPr="003921BE" w:rsidRDefault="000853CA" w:rsidP="00CF3A5F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</w:tcPr>
          <w:p w:rsidR="000853CA" w:rsidRDefault="0092056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853CA" w:rsidTr="00787A3B">
        <w:trPr>
          <w:gridBefore w:val="1"/>
          <w:wBefore w:w="18" w:type="dxa"/>
        </w:trPr>
        <w:tc>
          <w:tcPr>
            <w:tcW w:w="3209" w:type="dxa"/>
          </w:tcPr>
          <w:p w:rsidR="000853CA" w:rsidRPr="00AE01B6" w:rsidRDefault="000853CA" w:rsidP="0080394F">
            <w:pPr>
              <w:rPr>
                <w:sz w:val="24"/>
              </w:rPr>
            </w:pPr>
            <w:r w:rsidRPr="00AE01B6">
              <w:rPr>
                <w:sz w:val="24"/>
              </w:rPr>
              <w:t xml:space="preserve">Тема </w:t>
            </w:r>
            <w:r w:rsidR="0080394F" w:rsidRPr="00BD6C65">
              <w:rPr>
                <w:sz w:val="24"/>
              </w:rPr>
              <w:t>3</w:t>
            </w:r>
            <w:r w:rsidRPr="00AE01B6">
              <w:rPr>
                <w:sz w:val="24"/>
              </w:rPr>
              <w:t>.2.</w:t>
            </w:r>
            <w:r w:rsidR="006E0689" w:rsidRPr="006E0689">
              <w:rPr>
                <w:sz w:val="24"/>
                <w:szCs w:val="24"/>
              </w:rPr>
              <w:t>Средства измерений и их характеристики</w:t>
            </w:r>
          </w:p>
        </w:tc>
        <w:tc>
          <w:tcPr>
            <w:tcW w:w="1276" w:type="dxa"/>
          </w:tcPr>
          <w:p w:rsidR="000853CA" w:rsidRPr="007B406B" w:rsidRDefault="00E730EE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67" w:type="dxa"/>
            <w:gridSpan w:val="2"/>
          </w:tcPr>
          <w:p w:rsidR="000853CA" w:rsidRPr="00442169" w:rsidRDefault="000853CA" w:rsidP="00550D0E">
            <w:pPr>
              <w:jc w:val="center"/>
              <w:rPr>
                <w:sz w:val="24"/>
              </w:rPr>
            </w:pPr>
          </w:p>
        </w:tc>
        <w:tc>
          <w:tcPr>
            <w:tcW w:w="1638" w:type="dxa"/>
          </w:tcPr>
          <w:p w:rsidR="000853CA" w:rsidRDefault="00920569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0" w:type="dxa"/>
          </w:tcPr>
          <w:p w:rsidR="000853CA" w:rsidRDefault="000853CA" w:rsidP="00550D0E">
            <w:pPr>
              <w:jc w:val="center"/>
              <w:rPr>
                <w:sz w:val="24"/>
              </w:rPr>
            </w:pPr>
          </w:p>
        </w:tc>
      </w:tr>
      <w:tr w:rsidR="000853CA" w:rsidTr="00787A3B">
        <w:trPr>
          <w:gridBefore w:val="1"/>
          <w:wBefore w:w="18" w:type="dxa"/>
        </w:trPr>
        <w:tc>
          <w:tcPr>
            <w:tcW w:w="3209" w:type="dxa"/>
          </w:tcPr>
          <w:p w:rsidR="000853CA" w:rsidRPr="00AE01B6" w:rsidRDefault="000853CA" w:rsidP="0080394F">
            <w:pPr>
              <w:rPr>
                <w:sz w:val="24"/>
              </w:rPr>
            </w:pPr>
            <w:r w:rsidRPr="00AE01B6">
              <w:rPr>
                <w:sz w:val="24"/>
              </w:rPr>
              <w:t xml:space="preserve">Тема </w:t>
            </w:r>
            <w:r w:rsidR="0080394F" w:rsidRPr="00BD6C65">
              <w:rPr>
                <w:sz w:val="24"/>
              </w:rPr>
              <w:t>3</w:t>
            </w:r>
            <w:r w:rsidRPr="00AE01B6">
              <w:rPr>
                <w:sz w:val="24"/>
              </w:rPr>
              <w:t xml:space="preserve">.3. </w:t>
            </w:r>
            <w:r w:rsidR="006E0689" w:rsidRPr="006E0689">
              <w:rPr>
                <w:sz w:val="24"/>
                <w:szCs w:val="24"/>
              </w:rPr>
              <w:t>Утверждение типа средств измерений</w:t>
            </w:r>
          </w:p>
        </w:tc>
        <w:tc>
          <w:tcPr>
            <w:tcW w:w="1276" w:type="dxa"/>
          </w:tcPr>
          <w:p w:rsidR="000853CA" w:rsidRPr="007B406B" w:rsidRDefault="00E730EE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67" w:type="dxa"/>
            <w:gridSpan w:val="2"/>
          </w:tcPr>
          <w:p w:rsidR="000853CA" w:rsidRPr="00442169" w:rsidRDefault="000853CA" w:rsidP="00550D0E">
            <w:pPr>
              <w:jc w:val="center"/>
              <w:rPr>
                <w:sz w:val="24"/>
              </w:rPr>
            </w:pPr>
          </w:p>
        </w:tc>
        <w:tc>
          <w:tcPr>
            <w:tcW w:w="1638" w:type="dxa"/>
          </w:tcPr>
          <w:p w:rsidR="000853CA" w:rsidRPr="00442169" w:rsidRDefault="00920569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0" w:type="dxa"/>
          </w:tcPr>
          <w:p w:rsidR="000853CA" w:rsidRDefault="00920569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6E0689" w:rsidTr="00787A3B">
        <w:trPr>
          <w:gridBefore w:val="1"/>
          <w:wBefore w:w="18" w:type="dxa"/>
        </w:trPr>
        <w:tc>
          <w:tcPr>
            <w:tcW w:w="3209" w:type="dxa"/>
          </w:tcPr>
          <w:p w:rsidR="006E0689" w:rsidRPr="006E0689" w:rsidRDefault="006E0689" w:rsidP="0080394F">
            <w:pPr>
              <w:rPr>
                <w:sz w:val="24"/>
                <w:szCs w:val="24"/>
              </w:rPr>
            </w:pPr>
            <w:r w:rsidRPr="006E0689">
              <w:rPr>
                <w:color w:val="000000"/>
                <w:sz w:val="24"/>
                <w:szCs w:val="24"/>
              </w:rPr>
              <w:t xml:space="preserve">Тема </w:t>
            </w:r>
            <w:r w:rsidR="0080394F" w:rsidRPr="00BD6C65">
              <w:rPr>
                <w:color w:val="000000"/>
                <w:sz w:val="24"/>
                <w:szCs w:val="24"/>
              </w:rPr>
              <w:t>3</w:t>
            </w:r>
            <w:r w:rsidRPr="006E0689">
              <w:rPr>
                <w:color w:val="000000"/>
                <w:sz w:val="24"/>
                <w:szCs w:val="24"/>
              </w:rPr>
              <w:t xml:space="preserve">.4. </w:t>
            </w:r>
            <w:r w:rsidRPr="006E0689">
              <w:rPr>
                <w:sz w:val="24"/>
                <w:szCs w:val="24"/>
              </w:rPr>
              <w:t>Метрологическая аттестация средств измерений</w:t>
            </w:r>
          </w:p>
        </w:tc>
        <w:tc>
          <w:tcPr>
            <w:tcW w:w="1276" w:type="dxa"/>
          </w:tcPr>
          <w:p w:rsidR="006E0689" w:rsidRPr="007B406B" w:rsidRDefault="00E730EE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67" w:type="dxa"/>
            <w:gridSpan w:val="2"/>
          </w:tcPr>
          <w:p w:rsidR="006E0689" w:rsidRPr="00442169" w:rsidRDefault="006E0689" w:rsidP="00550D0E">
            <w:pPr>
              <w:jc w:val="center"/>
              <w:rPr>
                <w:sz w:val="24"/>
              </w:rPr>
            </w:pPr>
          </w:p>
        </w:tc>
        <w:tc>
          <w:tcPr>
            <w:tcW w:w="1638" w:type="dxa"/>
          </w:tcPr>
          <w:p w:rsidR="006E0689" w:rsidRPr="00442169" w:rsidRDefault="00920569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0" w:type="dxa"/>
          </w:tcPr>
          <w:p w:rsidR="006E0689" w:rsidRDefault="00920569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6E0689" w:rsidTr="00787A3B">
        <w:trPr>
          <w:gridBefore w:val="1"/>
          <w:wBefore w:w="18" w:type="dxa"/>
        </w:trPr>
        <w:tc>
          <w:tcPr>
            <w:tcW w:w="3209" w:type="dxa"/>
          </w:tcPr>
          <w:p w:rsidR="006E0689" w:rsidRPr="00BA4062" w:rsidRDefault="00BA4062" w:rsidP="0080394F">
            <w:pPr>
              <w:rPr>
                <w:color w:val="000000"/>
                <w:sz w:val="24"/>
                <w:szCs w:val="24"/>
              </w:rPr>
            </w:pPr>
            <w:r w:rsidRPr="00BA4062">
              <w:rPr>
                <w:color w:val="000000"/>
                <w:sz w:val="24"/>
                <w:szCs w:val="24"/>
              </w:rPr>
              <w:t xml:space="preserve">Тема </w:t>
            </w:r>
            <w:r w:rsidR="0080394F">
              <w:rPr>
                <w:color w:val="000000"/>
                <w:sz w:val="24"/>
                <w:szCs w:val="24"/>
                <w:lang w:val="en-US"/>
              </w:rPr>
              <w:t>3</w:t>
            </w:r>
            <w:r w:rsidRPr="00BA4062">
              <w:rPr>
                <w:color w:val="000000"/>
                <w:sz w:val="24"/>
                <w:szCs w:val="24"/>
              </w:rPr>
              <w:t xml:space="preserve">.5. </w:t>
            </w:r>
            <w:r w:rsidRPr="00BA4062">
              <w:rPr>
                <w:sz w:val="24"/>
                <w:szCs w:val="24"/>
              </w:rPr>
              <w:t>Поверка средств измерений</w:t>
            </w:r>
          </w:p>
        </w:tc>
        <w:tc>
          <w:tcPr>
            <w:tcW w:w="1276" w:type="dxa"/>
          </w:tcPr>
          <w:p w:rsidR="006E0689" w:rsidRPr="007B406B" w:rsidRDefault="00E730EE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67" w:type="dxa"/>
            <w:gridSpan w:val="2"/>
          </w:tcPr>
          <w:p w:rsidR="006E0689" w:rsidRPr="00442169" w:rsidRDefault="006E0689" w:rsidP="00550D0E">
            <w:pPr>
              <w:jc w:val="center"/>
              <w:rPr>
                <w:sz w:val="24"/>
              </w:rPr>
            </w:pPr>
          </w:p>
        </w:tc>
        <w:tc>
          <w:tcPr>
            <w:tcW w:w="1638" w:type="dxa"/>
          </w:tcPr>
          <w:p w:rsidR="006E0689" w:rsidRPr="00442169" w:rsidRDefault="00920569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0" w:type="dxa"/>
          </w:tcPr>
          <w:p w:rsidR="006E0689" w:rsidRDefault="00920569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A4062" w:rsidTr="00787A3B">
        <w:trPr>
          <w:gridBefore w:val="1"/>
          <w:wBefore w:w="18" w:type="dxa"/>
        </w:trPr>
        <w:tc>
          <w:tcPr>
            <w:tcW w:w="3209" w:type="dxa"/>
          </w:tcPr>
          <w:p w:rsidR="00BA4062" w:rsidRPr="00BA4062" w:rsidRDefault="00BA4062" w:rsidP="0080394F">
            <w:pPr>
              <w:rPr>
                <w:color w:val="000000"/>
                <w:sz w:val="24"/>
                <w:szCs w:val="24"/>
              </w:rPr>
            </w:pPr>
            <w:r w:rsidRPr="00BA4062">
              <w:rPr>
                <w:sz w:val="24"/>
                <w:szCs w:val="24"/>
              </w:rPr>
              <w:t xml:space="preserve">Тема </w:t>
            </w:r>
            <w:r w:rsidR="0080394F">
              <w:rPr>
                <w:sz w:val="24"/>
                <w:szCs w:val="24"/>
                <w:lang w:val="en-US"/>
              </w:rPr>
              <w:t>3</w:t>
            </w:r>
            <w:r w:rsidRPr="00BA4062">
              <w:rPr>
                <w:sz w:val="24"/>
                <w:szCs w:val="24"/>
              </w:rPr>
              <w:t xml:space="preserve">.6.  </w:t>
            </w:r>
            <w:r w:rsidRPr="00BA4062">
              <w:rPr>
                <w:bCs/>
                <w:sz w:val="24"/>
                <w:szCs w:val="24"/>
              </w:rPr>
              <w:t>Калибровка средств измерений</w:t>
            </w:r>
          </w:p>
        </w:tc>
        <w:tc>
          <w:tcPr>
            <w:tcW w:w="1276" w:type="dxa"/>
          </w:tcPr>
          <w:p w:rsidR="00BA4062" w:rsidRPr="007B406B" w:rsidRDefault="00E730EE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67" w:type="dxa"/>
            <w:gridSpan w:val="2"/>
          </w:tcPr>
          <w:p w:rsidR="00BA4062" w:rsidRPr="00442169" w:rsidRDefault="00BA4062" w:rsidP="00550D0E">
            <w:pPr>
              <w:jc w:val="center"/>
              <w:rPr>
                <w:sz w:val="24"/>
              </w:rPr>
            </w:pPr>
          </w:p>
        </w:tc>
        <w:tc>
          <w:tcPr>
            <w:tcW w:w="1638" w:type="dxa"/>
          </w:tcPr>
          <w:p w:rsidR="00BA4062" w:rsidRPr="00442169" w:rsidRDefault="00920569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0" w:type="dxa"/>
          </w:tcPr>
          <w:p w:rsidR="00BA4062" w:rsidRDefault="00920569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A4062" w:rsidTr="00787A3B">
        <w:trPr>
          <w:gridBefore w:val="1"/>
          <w:wBefore w:w="18" w:type="dxa"/>
        </w:trPr>
        <w:tc>
          <w:tcPr>
            <w:tcW w:w="3209" w:type="dxa"/>
          </w:tcPr>
          <w:p w:rsidR="00BA4062" w:rsidRPr="00BA4062" w:rsidRDefault="00BA4062" w:rsidP="0080394F">
            <w:pPr>
              <w:rPr>
                <w:sz w:val="24"/>
                <w:szCs w:val="24"/>
              </w:rPr>
            </w:pPr>
            <w:r w:rsidRPr="00BA4062">
              <w:rPr>
                <w:sz w:val="24"/>
                <w:szCs w:val="24"/>
              </w:rPr>
              <w:t xml:space="preserve">Тема </w:t>
            </w:r>
            <w:r w:rsidR="0080394F" w:rsidRPr="00BD6C65">
              <w:rPr>
                <w:sz w:val="24"/>
                <w:szCs w:val="24"/>
              </w:rPr>
              <w:t>3</w:t>
            </w:r>
            <w:r w:rsidRPr="00BA4062">
              <w:rPr>
                <w:sz w:val="24"/>
                <w:szCs w:val="24"/>
              </w:rPr>
              <w:t>.7. Метрологическое подтверждение</w:t>
            </w:r>
            <w:r w:rsidR="000E730C">
              <w:rPr>
                <w:sz w:val="24"/>
                <w:szCs w:val="24"/>
              </w:rPr>
              <w:t xml:space="preserve"> пригодности</w:t>
            </w:r>
            <w:r w:rsidRPr="00BA4062">
              <w:rPr>
                <w:sz w:val="24"/>
                <w:szCs w:val="24"/>
              </w:rPr>
              <w:t xml:space="preserve"> методик выполнения измерений (МВИ)</w:t>
            </w:r>
          </w:p>
        </w:tc>
        <w:tc>
          <w:tcPr>
            <w:tcW w:w="1276" w:type="dxa"/>
          </w:tcPr>
          <w:p w:rsidR="00BA4062" w:rsidRPr="007B406B" w:rsidRDefault="00E730EE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67" w:type="dxa"/>
            <w:gridSpan w:val="2"/>
          </w:tcPr>
          <w:p w:rsidR="00BA4062" w:rsidRPr="00442169" w:rsidRDefault="00BA4062" w:rsidP="00550D0E">
            <w:pPr>
              <w:jc w:val="center"/>
              <w:rPr>
                <w:sz w:val="24"/>
              </w:rPr>
            </w:pPr>
          </w:p>
        </w:tc>
        <w:tc>
          <w:tcPr>
            <w:tcW w:w="1638" w:type="dxa"/>
          </w:tcPr>
          <w:p w:rsidR="00BA4062" w:rsidRPr="00442169" w:rsidRDefault="00920569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0" w:type="dxa"/>
          </w:tcPr>
          <w:p w:rsidR="00BA4062" w:rsidRDefault="00920569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A4062" w:rsidTr="00787A3B">
        <w:trPr>
          <w:gridBefore w:val="1"/>
          <w:wBefore w:w="18" w:type="dxa"/>
        </w:trPr>
        <w:tc>
          <w:tcPr>
            <w:tcW w:w="3209" w:type="dxa"/>
          </w:tcPr>
          <w:p w:rsidR="00BA4062" w:rsidRPr="00BA4062" w:rsidRDefault="00BA4062" w:rsidP="0080394F">
            <w:pPr>
              <w:rPr>
                <w:sz w:val="24"/>
                <w:szCs w:val="24"/>
              </w:rPr>
            </w:pPr>
            <w:r w:rsidRPr="00BA4062">
              <w:rPr>
                <w:sz w:val="24"/>
                <w:szCs w:val="24"/>
              </w:rPr>
              <w:t xml:space="preserve">Тема </w:t>
            </w:r>
            <w:r w:rsidR="0080394F" w:rsidRPr="00BD6C65">
              <w:rPr>
                <w:sz w:val="24"/>
                <w:szCs w:val="24"/>
              </w:rPr>
              <w:t>3</w:t>
            </w:r>
            <w:r w:rsidRPr="00BA4062">
              <w:rPr>
                <w:sz w:val="24"/>
                <w:szCs w:val="24"/>
              </w:rPr>
              <w:t>.8. Метрологическое подтверждение измерительного оборудования</w:t>
            </w:r>
          </w:p>
        </w:tc>
        <w:tc>
          <w:tcPr>
            <w:tcW w:w="1276" w:type="dxa"/>
          </w:tcPr>
          <w:p w:rsidR="00BA4062" w:rsidRPr="007B406B" w:rsidRDefault="00E730EE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67" w:type="dxa"/>
            <w:gridSpan w:val="2"/>
          </w:tcPr>
          <w:p w:rsidR="00BA4062" w:rsidRPr="00442169" w:rsidRDefault="00BA4062" w:rsidP="00550D0E">
            <w:pPr>
              <w:jc w:val="center"/>
              <w:rPr>
                <w:sz w:val="24"/>
              </w:rPr>
            </w:pPr>
          </w:p>
        </w:tc>
        <w:tc>
          <w:tcPr>
            <w:tcW w:w="1638" w:type="dxa"/>
          </w:tcPr>
          <w:p w:rsidR="00BA4062" w:rsidRPr="00442169" w:rsidRDefault="00920569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0" w:type="dxa"/>
          </w:tcPr>
          <w:p w:rsidR="00BA4062" w:rsidRDefault="00920569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0853CA" w:rsidRPr="00AE01B6" w:rsidTr="00787A3B">
        <w:trPr>
          <w:gridBefore w:val="1"/>
          <w:wBefore w:w="18" w:type="dxa"/>
        </w:trPr>
        <w:tc>
          <w:tcPr>
            <w:tcW w:w="3209" w:type="dxa"/>
          </w:tcPr>
          <w:p w:rsidR="000853CA" w:rsidRPr="00AE01B6" w:rsidRDefault="000853CA" w:rsidP="00714251">
            <w:pPr>
              <w:rPr>
                <w:b/>
                <w:sz w:val="24"/>
                <w:szCs w:val="24"/>
              </w:rPr>
            </w:pPr>
            <w:r w:rsidRPr="00AE01B6">
              <w:rPr>
                <w:b/>
                <w:sz w:val="24"/>
                <w:szCs w:val="24"/>
              </w:rPr>
              <w:lastRenderedPageBreak/>
              <w:t xml:space="preserve">Раздел </w:t>
            </w:r>
            <w:r w:rsidR="0080394F">
              <w:rPr>
                <w:b/>
                <w:sz w:val="24"/>
                <w:szCs w:val="24"/>
                <w:lang w:val="en-US"/>
              </w:rPr>
              <w:t>I</w:t>
            </w:r>
            <w:r w:rsidRPr="00AE01B6">
              <w:rPr>
                <w:b/>
                <w:sz w:val="24"/>
                <w:szCs w:val="24"/>
                <w:lang w:val="en-US"/>
              </w:rPr>
              <w:t>V</w:t>
            </w:r>
            <w:r w:rsidR="00787A3B">
              <w:rPr>
                <w:b/>
                <w:sz w:val="24"/>
                <w:szCs w:val="24"/>
              </w:rPr>
              <w:t xml:space="preserve">. </w:t>
            </w:r>
            <w:r w:rsidR="00BA4062" w:rsidRPr="00BA4062">
              <w:rPr>
                <w:b/>
                <w:sz w:val="24"/>
                <w:szCs w:val="24"/>
              </w:rPr>
              <w:t>Метрологическая</w:t>
            </w:r>
            <w:r w:rsidR="00787A3B">
              <w:rPr>
                <w:b/>
                <w:sz w:val="24"/>
                <w:szCs w:val="24"/>
              </w:rPr>
              <w:t xml:space="preserve"> </w:t>
            </w:r>
            <w:r w:rsidR="00BA4062" w:rsidRPr="00BA4062">
              <w:rPr>
                <w:b/>
                <w:sz w:val="24"/>
                <w:szCs w:val="24"/>
              </w:rPr>
              <w:t>прослеживаемость результатов измерений</w:t>
            </w:r>
          </w:p>
        </w:tc>
        <w:tc>
          <w:tcPr>
            <w:tcW w:w="1276" w:type="dxa"/>
          </w:tcPr>
          <w:p w:rsidR="000853CA" w:rsidRPr="00E730EE" w:rsidRDefault="00E730EE" w:rsidP="00550D0E">
            <w:pPr>
              <w:jc w:val="center"/>
              <w:rPr>
                <w:sz w:val="24"/>
                <w:szCs w:val="24"/>
              </w:rPr>
            </w:pPr>
            <w:r w:rsidRPr="00E730EE">
              <w:rPr>
                <w:sz w:val="24"/>
                <w:szCs w:val="24"/>
              </w:rPr>
              <w:t>12</w:t>
            </w:r>
          </w:p>
        </w:tc>
        <w:tc>
          <w:tcPr>
            <w:tcW w:w="1167" w:type="dxa"/>
            <w:gridSpan w:val="2"/>
          </w:tcPr>
          <w:p w:rsidR="000853CA" w:rsidRPr="00E730EE" w:rsidRDefault="00E730EE" w:rsidP="00550D0E">
            <w:pPr>
              <w:jc w:val="center"/>
              <w:rPr>
                <w:sz w:val="24"/>
                <w:szCs w:val="24"/>
              </w:rPr>
            </w:pPr>
            <w:r w:rsidRPr="00E730EE">
              <w:rPr>
                <w:sz w:val="24"/>
                <w:szCs w:val="24"/>
              </w:rPr>
              <w:t>4</w:t>
            </w:r>
          </w:p>
        </w:tc>
        <w:tc>
          <w:tcPr>
            <w:tcW w:w="1638" w:type="dxa"/>
          </w:tcPr>
          <w:p w:rsidR="000853CA" w:rsidRPr="00920569" w:rsidRDefault="00920569" w:rsidP="00550D0E">
            <w:pPr>
              <w:jc w:val="center"/>
              <w:rPr>
                <w:sz w:val="24"/>
                <w:szCs w:val="24"/>
              </w:rPr>
            </w:pPr>
            <w:r w:rsidRPr="00920569">
              <w:rPr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0853CA" w:rsidRPr="00920569" w:rsidRDefault="00920569" w:rsidP="00550D0E">
            <w:pPr>
              <w:jc w:val="center"/>
              <w:rPr>
                <w:sz w:val="24"/>
                <w:szCs w:val="24"/>
              </w:rPr>
            </w:pPr>
            <w:r w:rsidRPr="00920569">
              <w:rPr>
                <w:sz w:val="24"/>
                <w:szCs w:val="24"/>
              </w:rPr>
              <w:t>18</w:t>
            </w:r>
          </w:p>
        </w:tc>
      </w:tr>
      <w:tr w:rsidR="004F0680" w:rsidRPr="00AE01B6" w:rsidTr="00787A3B">
        <w:trPr>
          <w:gridBefore w:val="1"/>
          <w:wBefore w:w="18" w:type="dxa"/>
        </w:trPr>
        <w:tc>
          <w:tcPr>
            <w:tcW w:w="3209" w:type="dxa"/>
          </w:tcPr>
          <w:p w:rsidR="004F0680" w:rsidRPr="004F0680" w:rsidRDefault="004F0680" w:rsidP="0080394F">
            <w:pPr>
              <w:rPr>
                <w:sz w:val="24"/>
                <w:szCs w:val="24"/>
              </w:rPr>
            </w:pPr>
            <w:r w:rsidRPr="004F0680">
              <w:rPr>
                <w:sz w:val="24"/>
                <w:szCs w:val="24"/>
              </w:rPr>
              <w:t xml:space="preserve">Тема </w:t>
            </w:r>
            <w:r w:rsidR="0080394F" w:rsidRPr="00BD6C6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</w:t>
            </w:r>
            <w:r w:rsidR="00CB024E">
              <w:rPr>
                <w:sz w:val="24"/>
                <w:szCs w:val="24"/>
              </w:rPr>
              <w:t>.</w:t>
            </w:r>
            <w:r w:rsidR="00BA4062" w:rsidRPr="00BA4062">
              <w:rPr>
                <w:sz w:val="24"/>
                <w:szCs w:val="24"/>
              </w:rPr>
              <w:t>Метрологическая прослеживаемость как доказательная основа результатов измерений</w:t>
            </w:r>
          </w:p>
        </w:tc>
        <w:tc>
          <w:tcPr>
            <w:tcW w:w="1276" w:type="dxa"/>
          </w:tcPr>
          <w:p w:rsidR="004F0680" w:rsidRPr="007B406B" w:rsidRDefault="00E730EE" w:rsidP="00550D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7" w:type="dxa"/>
            <w:gridSpan w:val="2"/>
          </w:tcPr>
          <w:p w:rsidR="004F0680" w:rsidRPr="007B406B" w:rsidRDefault="004F0680" w:rsidP="00550D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8" w:type="dxa"/>
          </w:tcPr>
          <w:p w:rsidR="004F0680" w:rsidRPr="000C633D" w:rsidRDefault="004F0680" w:rsidP="00550D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4F0680" w:rsidRPr="00920569" w:rsidRDefault="00920569" w:rsidP="00550D0E">
            <w:pPr>
              <w:jc w:val="center"/>
              <w:rPr>
                <w:sz w:val="24"/>
                <w:szCs w:val="24"/>
              </w:rPr>
            </w:pPr>
            <w:r w:rsidRPr="00920569">
              <w:rPr>
                <w:sz w:val="24"/>
                <w:szCs w:val="24"/>
              </w:rPr>
              <w:t>2</w:t>
            </w:r>
          </w:p>
        </w:tc>
      </w:tr>
      <w:tr w:rsidR="0062369F" w:rsidRPr="0071434B" w:rsidTr="00787A3B">
        <w:trPr>
          <w:gridBefore w:val="1"/>
          <w:wBefore w:w="18" w:type="dxa"/>
        </w:trPr>
        <w:tc>
          <w:tcPr>
            <w:tcW w:w="3209" w:type="dxa"/>
          </w:tcPr>
          <w:p w:rsidR="0062369F" w:rsidRPr="0071434B" w:rsidRDefault="0062369F" w:rsidP="0080394F">
            <w:pPr>
              <w:rPr>
                <w:b/>
                <w:sz w:val="24"/>
                <w:szCs w:val="24"/>
              </w:rPr>
            </w:pPr>
            <w:r w:rsidRPr="0071434B">
              <w:rPr>
                <w:sz w:val="24"/>
                <w:szCs w:val="24"/>
              </w:rPr>
              <w:t xml:space="preserve">Тема </w:t>
            </w:r>
            <w:r w:rsidR="0080394F" w:rsidRPr="00BD6C65">
              <w:rPr>
                <w:sz w:val="24"/>
                <w:szCs w:val="24"/>
              </w:rPr>
              <w:t>4</w:t>
            </w:r>
            <w:r w:rsidR="004F0680">
              <w:rPr>
                <w:sz w:val="24"/>
                <w:szCs w:val="24"/>
              </w:rPr>
              <w:t>.2</w:t>
            </w:r>
            <w:r w:rsidRPr="0071434B">
              <w:rPr>
                <w:sz w:val="24"/>
                <w:szCs w:val="24"/>
              </w:rPr>
              <w:t xml:space="preserve">. </w:t>
            </w:r>
            <w:r w:rsidR="00BA4062" w:rsidRPr="00BA4062">
              <w:rPr>
                <w:sz w:val="24"/>
                <w:szCs w:val="24"/>
              </w:rPr>
              <w:t>Эталоны единиц величин как источники метрологическойпрослеживаемости</w:t>
            </w:r>
          </w:p>
        </w:tc>
        <w:tc>
          <w:tcPr>
            <w:tcW w:w="1276" w:type="dxa"/>
          </w:tcPr>
          <w:p w:rsidR="0062369F" w:rsidRPr="007B406B" w:rsidRDefault="00E730EE" w:rsidP="00550D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67" w:type="dxa"/>
            <w:gridSpan w:val="2"/>
          </w:tcPr>
          <w:p w:rsidR="0062369F" w:rsidRPr="007B406B" w:rsidRDefault="00E730EE" w:rsidP="00550D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38" w:type="dxa"/>
          </w:tcPr>
          <w:p w:rsidR="0062369F" w:rsidRPr="00883A0D" w:rsidRDefault="0062369F" w:rsidP="00550D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62369F" w:rsidRPr="0071434B" w:rsidRDefault="00920569" w:rsidP="00550D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2369F" w:rsidRPr="0071434B" w:rsidTr="00787A3B">
        <w:trPr>
          <w:gridBefore w:val="1"/>
          <w:wBefore w:w="18" w:type="dxa"/>
        </w:trPr>
        <w:tc>
          <w:tcPr>
            <w:tcW w:w="3209" w:type="dxa"/>
          </w:tcPr>
          <w:p w:rsidR="0062369F" w:rsidRPr="0071434B" w:rsidRDefault="0062369F" w:rsidP="0080394F">
            <w:pPr>
              <w:rPr>
                <w:sz w:val="24"/>
              </w:rPr>
            </w:pPr>
            <w:r>
              <w:rPr>
                <w:sz w:val="24"/>
              </w:rPr>
              <w:t xml:space="preserve">Тема </w:t>
            </w:r>
            <w:r w:rsidR="0080394F">
              <w:rPr>
                <w:sz w:val="24"/>
                <w:lang w:val="en-US"/>
              </w:rPr>
              <w:t>4</w:t>
            </w:r>
            <w:r>
              <w:rPr>
                <w:sz w:val="24"/>
              </w:rPr>
              <w:t>.3</w:t>
            </w:r>
            <w:r w:rsidRPr="00BA4062">
              <w:rPr>
                <w:sz w:val="24"/>
                <w:szCs w:val="24"/>
              </w:rPr>
              <w:t xml:space="preserve">. </w:t>
            </w:r>
            <w:r w:rsidR="00BA4062" w:rsidRPr="00BA4062">
              <w:rPr>
                <w:sz w:val="24"/>
                <w:szCs w:val="24"/>
              </w:rPr>
              <w:t>Стандартные образцы</w:t>
            </w:r>
          </w:p>
        </w:tc>
        <w:tc>
          <w:tcPr>
            <w:tcW w:w="1276" w:type="dxa"/>
          </w:tcPr>
          <w:p w:rsidR="0062369F" w:rsidRPr="0071434B" w:rsidRDefault="00E730EE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67" w:type="dxa"/>
            <w:gridSpan w:val="2"/>
          </w:tcPr>
          <w:p w:rsidR="0062369F" w:rsidRPr="007B406B" w:rsidRDefault="00E730EE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38" w:type="dxa"/>
          </w:tcPr>
          <w:p w:rsidR="0062369F" w:rsidRPr="0071434B" w:rsidRDefault="0062369F" w:rsidP="00550D0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</w:tcPr>
          <w:p w:rsidR="0062369F" w:rsidRPr="0071434B" w:rsidRDefault="00920569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CB024E" w:rsidRPr="0071434B" w:rsidTr="00787A3B">
        <w:trPr>
          <w:gridBefore w:val="1"/>
          <w:wBefore w:w="18" w:type="dxa"/>
        </w:trPr>
        <w:tc>
          <w:tcPr>
            <w:tcW w:w="3209" w:type="dxa"/>
          </w:tcPr>
          <w:p w:rsidR="00CB024E" w:rsidRDefault="00CB024E" w:rsidP="0080394F">
            <w:pPr>
              <w:rPr>
                <w:sz w:val="24"/>
              </w:rPr>
            </w:pPr>
            <w:r>
              <w:rPr>
                <w:sz w:val="24"/>
              </w:rPr>
              <w:t xml:space="preserve">Тема </w:t>
            </w:r>
            <w:r w:rsidR="0080394F" w:rsidRPr="00BD6C65">
              <w:rPr>
                <w:sz w:val="24"/>
              </w:rPr>
              <w:t>4</w:t>
            </w:r>
            <w:r>
              <w:rPr>
                <w:sz w:val="24"/>
              </w:rPr>
              <w:t xml:space="preserve">.4. </w:t>
            </w:r>
            <w:r w:rsidR="00BA4062" w:rsidRPr="00BA4062">
              <w:rPr>
                <w:sz w:val="24"/>
                <w:szCs w:val="24"/>
              </w:rPr>
              <w:t>Воспроизведение и передача размеров единиц величин</w:t>
            </w:r>
          </w:p>
        </w:tc>
        <w:tc>
          <w:tcPr>
            <w:tcW w:w="1276" w:type="dxa"/>
          </w:tcPr>
          <w:p w:rsidR="00CB024E" w:rsidRDefault="00E730EE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67" w:type="dxa"/>
            <w:gridSpan w:val="2"/>
          </w:tcPr>
          <w:p w:rsidR="00CB024E" w:rsidRDefault="00CB024E" w:rsidP="00550D0E">
            <w:pPr>
              <w:jc w:val="center"/>
              <w:rPr>
                <w:sz w:val="24"/>
              </w:rPr>
            </w:pPr>
          </w:p>
        </w:tc>
        <w:tc>
          <w:tcPr>
            <w:tcW w:w="1638" w:type="dxa"/>
          </w:tcPr>
          <w:p w:rsidR="00CB024E" w:rsidRPr="0071434B" w:rsidRDefault="00920569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0" w:type="dxa"/>
          </w:tcPr>
          <w:p w:rsidR="00CB024E" w:rsidRDefault="00920569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0394F" w:rsidRPr="00721D89" w:rsidTr="00787A3B">
        <w:trPr>
          <w:gridBefore w:val="1"/>
          <w:wBefore w:w="18" w:type="dxa"/>
        </w:trPr>
        <w:tc>
          <w:tcPr>
            <w:tcW w:w="3209" w:type="dxa"/>
          </w:tcPr>
          <w:p w:rsidR="0080394F" w:rsidRPr="00721D89" w:rsidRDefault="0080394F" w:rsidP="0080394F">
            <w:pPr>
              <w:rPr>
                <w:sz w:val="24"/>
              </w:rPr>
            </w:pPr>
            <w:r w:rsidRPr="00B95D33">
              <w:rPr>
                <w:b/>
                <w:sz w:val="24"/>
              </w:rPr>
              <w:t xml:space="preserve">Раздел </w:t>
            </w:r>
            <w:r>
              <w:rPr>
                <w:b/>
                <w:sz w:val="24"/>
                <w:lang w:val="en-US"/>
              </w:rPr>
              <w:t>V</w:t>
            </w:r>
            <w:r>
              <w:rPr>
                <w:b/>
                <w:sz w:val="24"/>
              </w:rPr>
              <w:t xml:space="preserve">. </w:t>
            </w:r>
            <w:r>
              <w:rPr>
                <w:b/>
                <w:bCs/>
                <w:sz w:val="23"/>
                <w:szCs w:val="23"/>
              </w:rPr>
              <w:t>Государственный метрологический надзор</w:t>
            </w:r>
          </w:p>
        </w:tc>
        <w:tc>
          <w:tcPr>
            <w:tcW w:w="1276" w:type="dxa"/>
          </w:tcPr>
          <w:p w:rsidR="0080394F" w:rsidRPr="00721D89" w:rsidRDefault="0080394F" w:rsidP="000C35C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67" w:type="dxa"/>
            <w:gridSpan w:val="2"/>
          </w:tcPr>
          <w:p w:rsidR="0080394F" w:rsidRPr="00721D89" w:rsidRDefault="0080394F" w:rsidP="000C35C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38" w:type="dxa"/>
          </w:tcPr>
          <w:p w:rsidR="0080394F" w:rsidRPr="00721D89" w:rsidRDefault="0080394F" w:rsidP="000C35C0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</w:tcPr>
          <w:p w:rsidR="0080394F" w:rsidRPr="00721D89" w:rsidRDefault="0080394F" w:rsidP="000C35C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80394F" w:rsidRPr="00721D89" w:rsidTr="00787A3B">
        <w:trPr>
          <w:gridBefore w:val="1"/>
          <w:wBefore w:w="18" w:type="dxa"/>
        </w:trPr>
        <w:tc>
          <w:tcPr>
            <w:tcW w:w="3209" w:type="dxa"/>
          </w:tcPr>
          <w:p w:rsidR="0080394F" w:rsidRPr="00721D89" w:rsidRDefault="0080394F" w:rsidP="0080394F">
            <w:pPr>
              <w:rPr>
                <w:sz w:val="24"/>
              </w:rPr>
            </w:pPr>
            <w:r>
              <w:rPr>
                <w:sz w:val="24"/>
              </w:rPr>
              <w:t xml:space="preserve">Тема </w:t>
            </w:r>
            <w:r w:rsidRPr="00BD6C65">
              <w:rPr>
                <w:sz w:val="24"/>
              </w:rPr>
              <w:t>5</w:t>
            </w:r>
            <w:r>
              <w:rPr>
                <w:sz w:val="24"/>
              </w:rPr>
              <w:t xml:space="preserve">.1. </w:t>
            </w:r>
            <w:r w:rsidRPr="006E0689">
              <w:rPr>
                <w:sz w:val="24"/>
                <w:szCs w:val="24"/>
              </w:rPr>
              <w:t>Объекты и органы  государственного метрологического надзора</w:t>
            </w:r>
          </w:p>
        </w:tc>
        <w:tc>
          <w:tcPr>
            <w:tcW w:w="1276" w:type="dxa"/>
          </w:tcPr>
          <w:p w:rsidR="0080394F" w:rsidRPr="006E0689" w:rsidRDefault="0080394F" w:rsidP="000C35C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67" w:type="dxa"/>
            <w:gridSpan w:val="2"/>
          </w:tcPr>
          <w:p w:rsidR="0080394F" w:rsidRPr="00721D89" w:rsidRDefault="0080394F" w:rsidP="000C35C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8" w:type="dxa"/>
          </w:tcPr>
          <w:p w:rsidR="0080394F" w:rsidRPr="006E0689" w:rsidRDefault="0080394F" w:rsidP="000C35C0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</w:tcPr>
          <w:p w:rsidR="0080394F" w:rsidRPr="00721D89" w:rsidRDefault="0080394F" w:rsidP="000C35C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0394F" w:rsidRPr="00721D89" w:rsidTr="00787A3B">
        <w:trPr>
          <w:gridBefore w:val="1"/>
          <w:wBefore w:w="18" w:type="dxa"/>
        </w:trPr>
        <w:tc>
          <w:tcPr>
            <w:tcW w:w="3209" w:type="dxa"/>
          </w:tcPr>
          <w:p w:rsidR="0080394F" w:rsidRDefault="0080394F" w:rsidP="0080394F">
            <w:pPr>
              <w:rPr>
                <w:sz w:val="24"/>
              </w:rPr>
            </w:pPr>
            <w:r w:rsidRPr="00721D89">
              <w:rPr>
                <w:sz w:val="24"/>
              </w:rPr>
              <w:t xml:space="preserve">Тема </w:t>
            </w:r>
            <w:r w:rsidRPr="00BD6C65">
              <w:rPr>
                <w:sz w:val="24"/>
              </w:rPr>
              <w:t>5</w:t>
            </w:r>
            <w:r w:rsidRPr="00721D89">
              <w:rPr>
                <w:sz w:val="24"/>
              </w:rPr>
              <w:t>.2.</w:t>
            </w:r>
            <w:r w:rsidRPr="006E0689">
              <w:rPr>
                <w:sz w:val="24"/>
                <w:szCs w:val="24"/>
              </w:rPr>
              <w:t>Порядок осуществления государственного метрологического надзора</w:t>
            </w:r>
          </w:p>
        </w:tc>
        <w:tc>
          <w:tcPr>
            <w:tcW w:w="1276" w:type="dxa"/>
          </w:tcPr>
          <w:p w:rsidR="0080394F" w:rsidRPr="007B406B" w:rsidRDefault="0080394F" w:rsidP="000C35C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67" w:type="dxa"/>
            <w:gridSpan w:val="2"/>
          </w:tcPr>
          <w:p w:rsidR="0080394F" w:rsidRPr="00442169" w:rsidRDefault="0080394F" w:rsidP="000C35C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8" w:type="dxa"/>
          </w:tcPr>
          <w:p w:rsidR="0080394F" w:rsidRPr="003921BE" w:rsidRDefault="0080394F" w:rsidP="000C35C0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</w:tcPr>
          <w:p w:rsidR="0080394F" w:rsidRPr="00721D89" w:rsidRDefault="0080394F" w:rsidP="000C35C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883A0D" w:rsidRPr="0071434B" w:rsidTr="00787A3B">
        <w:trPr>
          <w:gridBefore w:val="1"/>
          <w:wBefore w:w="18" w:type="dxa"/>
        </w:trPr>
        <w:tc>
          <w:tcPr>
            <w:tcW w:w="3209" w:type="dxa"/>
          </w:tcPr>
          <w:p w:rsidR="00883A0D" w:rsidRPr="00883A0D" w:rsidRDefault="00883A0D" w:rsidP="00CB024E">
            <w:pPr>
              <w:rPr>
                <w:sz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  <w:r>
              <w:rPr>
                <w:b/>
                <w:sz w:val="24"/>
                <w:szCs w:val="24"/>
                <w:lang w:val="en-US"/>
              </w:rPr>
              <w:t>VI</w:t>
            </w:r>
            <w:r>
              <w:rPr>
                <w:b/>
                <w:sz w:val="24"/>
                <w:szCs w:val="24"/>
              </w:rPr>
              <w:t xml:space="preserve">. </w:t>
            </w:r>
            <w:r w:rsidR="00BA4062" w:rsidRPr="00BA4062">
              <w:rPr>
                <w:b/>
                <w:sz w:val="24"/>
                <w:szCs w:val="24"/>
              </w:rPr>
              <w:t>Аккредитация измерительных лабораторий</w:t>
            </w:r>
          </w:p>
        </w:tc>
        <w:tc>
          <w:tcPr>
            <w:tcW w:w="1276" w:type="dxa"/>
          </w:tcPr>
          <w:p w:rsidR="00883A0D" w:rsidRDefault="00E730EE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67" w:type="dxa"/>
            <w:gridSpan w:val="2"/>
          </w:tcPr>
          <w:p w:rsidR="00883A0D" w:rsidRDefault="00AE52E7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38" w:type="dxa"/>
          </w:tcPr>
          <w:p w:rsidR="00883A0D" w:rsidRPr="0071434B" w:rsidRDefault="00883A0D" w:rsidP="00550D0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</w:tcPr>
          <w:p w:rsidR="00883A0D" w:rsidRDefault="00920569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0853CA" w:rsidTr="00787A3B">
        <w:trPr>
          <w:gridBefore w:val="1"/>
          <w:wBefore w:w="18" w:type="dxa"/>
        </w:trPr>
        <w:tc>
          <w:tcPr>
            <w:tcW w:w="3209" w:type="dxa"/>
          </w:tcPr>
          <w:p w:rsidR="000853CA" w:rsidRPr="00BA4062" w:rsidRDefault="00BA4062" w:rsidP="0082533C">
            <w:pPr>
              <w:rPr>
                <w:sz w:val="24"/>
                <w:szCs w:val="24"/>
              </w:rPr>
            </w:pPr>
            <w:r w:rsidRPr="00BA4062">
              <w:rPr>
                <w:sz w:val="24"/>
                <w:szCs w:val="24"/>
              </w:rPr>
              <w:t>Тема 6.1. Национальная система аккредитации Республики Беларусь</w:t>
            </w:r>
          </w:p>
        </w:tc>
        <w:tc>
          <w:tcPr>
            <w:tcW w:w="1276" w:type="dxa"/>
          </w:tcPr>
          <w:p w:rsidR="000853CA" w:rsidRDefault="00E730EE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67" w:type="dxa"/>
            <w:gridSpan w:val="2"/>
          </w:tcPr>
          <w:p w:rsidR="000853CA" w:rsidRDefault="000853CA" w:rsidP="00550D0E">
            <w:pPr>
              <w:jc w:val="center"/>
              <w:rPr>
                <w:sz w:val="24"/>
              </w:rPr>
            </w:pPr>
          </w:p>
        </w:tc>
        <w:tc>
          <w:tcPr>
            <w:tcW w:w="1638" w:type="dxa"/>
          </w:tcPr>
          <w:p w:rsidR="000853CA" w:rsidRDefault="000853CA" w:rsidP="00550D0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</w:tcPr>
          <w:p w:rsidR="000853CA" w:rsidRDefault="00920569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A4062" w:rsidTr="00787A3B">
        <w:trPr>
          <w:gridBefore w:val="1"/>
          <w:wBefore w:w="18" w:type="dxa"/>
        </w:trPr>
        <w:tc>
          <w:tcPr>
            <w:tcW w:w="3209" w:type="dxa"/>
          </w:tcPr>
          <w:p w:rsidR="00BA4062" w:rsidRPr="00BA4062" w:rsidRDefault="00787A3B" w:rsidP="00BA4062">
            <w:pPr>
              <w:pStyle w:val="a4"/>
              <w:ind w:left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Тема 6.2. </w:t>
            </w:r>
            <w:r w:rsidR="00BA4062" w:rsidRPr="00BA4062">
              <w:rPr>
                <w:rFonts w:ascii="Times New Roman" w:hAnsi="Times New Roman"/>
                <w:szCs w:val="24"/>
              </w:rPr>
              <w:t xml:space="preserve">Общий порядок аккредитации измерительных лабораторий </w:t>
            </w:r>
          </w:p>
          <w:p w:rsidR="00BA4062" w:rsidRPr="00BA4062" w:rsidRDefault="00BA4062" w:rsidP="00BA4062">
            <w:pPr>
              <w:jc w:val="both"/>
              <w:rPr>
                <w:sz w:val="24"/>
                <w:szCs w:val="24"/>
              </w:rPr>
            </w:pPr>
            <w:r w:rsidRPr="00BA4062">
              <w:rPr>
                <w:sz w:val="24"/>
                <w:szCs w:val="24"/>
              </w:rPr>
              <w:t>в Республике Беларусь</w:t>
            </w:r>
          </w:p>
        </w:tc>
        <w:tc>
          <w:tcPr>
            <w:tcW w:w="1276" w:type="dxa"/>
          </w:tcPr>
          <w:p w:rsidR="00BA4062" w:rsidRDefault="00E730EE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67" w:type="dxa"/>
            <w:gridSpan w:val="2"/>
          </w:tcPr>
          <w:p w:rsidR="00BA4062" w:rsidRDefault="00BA4062" w:rsidP="00550D0E">
            <w:pPr>
              <w:jc w:val="center"/>
              <w:rPr>
                <w:sz w:val="24"/>
              </w:rPr>
            </w:pPr>
          </w:p>
        </w:tc>
        <w:tc>
          <w:tcPr>
            <w:tcW w:w="1638" w:type="dxa"/>
          </w:tcPr>
          <w:p w:rsidR="00BA4062" w:rsidRDefault="00BA4062" w:rsidP="00550D0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</w:tcPr>
          <w:p w:rsidR="00BA4062" w:rsidRDefault="00920569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A4062" w:rsidTr="00787A3B">
        <w:trPr>
          <w:gridBefore w:val="1"/>
          <w:wBefore w:w="18" w:type="dxa"/>
        </w:trPr>
        <w:tc>
          <w:tcPr>
            <w:tcW w:w="3209" w:type="dxa"/>
          </w:tcPr>
          <w:p w:rsidR="00BA4062" w:rsidRPr="00BA4062" w:rsidRDefault="00787A3B" w:rsidP="00BA4062">
            <w:pPr>
              <w:pStyle w:val="a4"/>
              <w:ind w:left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Тема 6.3. </w:t>
            </w:r>
            <w:r w:rsidR="00BA4062" w:rsidRPr="00BA4062">
              <w:rPr>
                <w:rFonts w:ascii="Times New Roman" w:hAnsi="Times New Roman"/>
                <w:szCs w:val="24"/>
              </w:rPr>
              <w:t>Порядок аккреди</w:t>
            </w:r>
            <w:r>
              <w:rPr>
                <w:rFonts w:ascii="Times New Roman" w:hAnsi="Times New Roman"/>
                <w:szCs w:val="24"/>
              </w:rPr>
              <w:t>-</w:t>
            </w:r>
            <w:r w:rsidR="00BA4062" w:rsidRPr="00BA4062">
              <w:rPr>
                <w:rFonts w:ascii="Times New Roman" w:hAnsi="Times New Roman"/>
                <w:szCs w:val="24"/>
              </w:rPr>
              <w:t>тации поверочных лабора</w:t>
            </w:r>
            <w:r>
              <w:rPr>
                <w:rFonts w:ascii="Times New Roman" w:hAnsi="Times New Roman"/>
                <w:szCs w:val="24"/>
              </w:rPr>
              <w:t>-</w:t>
            </w:r>
            <w:r w:rsidR="00BA4062" w:rsidRPr="00BA4062">
              <w:rPr>
                <w:rFonts w:ascii="Times New Roman" w:hAnsi="Times New Roman"/>
                <w:szCs w:val="24"/>
              </w:rPr>
              <w:t>торий в Республике Беларусь</w:t>
            </w:r>
          </w:p>
        </w:tc>
        <w:tc>
          <w:tcPr>
            <w:tcW w:w="1276" w:type="dxa"/>
          </w:tcPr>
          <w:p w:rsidR="00BA4062" w:rsidRDefault="00E730EE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67" w:type="dxa"/>
            <w:gridSpan w:val="2"/>
          </w:tcPr>
          <w:p w:rsidR="00BA4062" w:rsidRDefault="00AE52E7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8" w:type="dxa"/>
          </w:tcPr>
          <w:p w:rsidR="00BA4062" w:rsidRDefault="00BA4062" w:rsidP="00550D0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</w:tcPr>
          <w:p w:rsidR="00BA4062" w:rsidRDefault="00920569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A4062" w:rsidTr="00787A3B">
        <w:trPr>
          <w:gridBefore w:val="1"/>
          <w:wBefore w:w="18" w:type="dxa"/>
        </w:trPr>
        <w:tc>
          <w:tcPr>
            <w:tcW w:w="3209" w:type="dxa"/>
          </w:tcPr>
          <w:p w:rsidR="00BA4062" w:rsidRPr="00BA4062" w:rsidRDefault="00BA4062" w:rsidP="00BA4062">
            <w:pPr>
              <w:pStyle w:val="a4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BA4062">
              <w:rPr>
                <w:rFonts w:ascii="Times New Roman" w:hAnsi="Times New Roman"/>
                <w:szCs w:val="24"/>
              </w:rPr>
              <w:t>Тема 6.4. Порядок аккредитации калибро</w:t>
            </w:r>
            <w:r>
              <w:rPr>
                <w:rFonts w:ascii="Times New Roman" w:hAnsi="Times New Roman"/>
                <w:szCs w:val="24"/>
              </w:rPr>
              <w:t>-</w:t>
            </w:r>
            <w:r w:rsidRPr="00BA4062">
              <w:rPr>
                <w:rFonts w:ascii="Times New Roman" w:hAnsi="Times New Roman"/>
                <w:szCs w:val="24"/>
              </w:rPr>
              <w:t>вочных лабораторий в Республике Беларусь</w:t>
            </w:r>
          </w:p>
        </w:tc>
        <w:tc>
          <w:tcPr>
            <w:tcW w:w="1276" w:type="dxa"/>
          </w:tcPr>
          <w:p w:rsidR="00BA4062" w:rsidRDefault="00E730EE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67" w:type="dxa"/>
            <w:gridSpan w:val="2"/>
          </w:tcPr>
          <w:p w:rsidR="00BA4062" w:rsidRDefault="00AE52E7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8" w:type="dxa"/>
          </w:tcPr>
          <w:p w:rsidR="00BA4062" w:rsidRDefault="00BA4062" w:rsidP="00550D0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</w:tcPr>
          <w:p w:rsidR="00BA4062" w:rsidRDefault="00920569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A4062" w:rsidRPr="00BA4062" w:rsidTr="00787A3B">
        <w:trPr>
          <w:gridBefore w:val="1"/>
          <w:wBefore w:w="18" w:type="dxa"/>
        </w:trPr>
        <w:tc>
          <w:tcPr>
            <w:tcW w:w="3209" w:type="dxa"/>
          </w:tcPr>
          <w:p w:rsidR="00BA4062" w:rsidRPr="00BA4062" w:rsidRDefault="00BA4062" w:rsidP="0080394F">
            <w:pPr>
              <w:pStyle w:val="a4"/>
              <w:ind w:left="0"/>
              <w:jc w:val="both"/>
              <w:rPr>
                <w:rFonts w:ascii="Times New Roman" w:hAnsi="Times New Roman"/>
                <w:b/>
                <w:szCs w:val="24"/>
              </w:rPr>
            </w:pPr>
            <w:r w:rsidRPr="00BA4062">
              <w:rPr>
                <w:rFonts w:ascii="Times New Roman" w:hAnsi="Times New Roman"/>
                <w:b/>
                <w:szCs w:val="24"/>
              </w:rPr>
              <w:t xml:space="preserve">Раздел </w:t>
            </w:r>
            <w:r w:rsidRPr="00BA4062">
              <w:rPr>
                <w:rFonts w:ascii="Times New Roman" w:hAnsi="Times New Roman"/>
                <w:b/>
                <w:szCs w:val="24"/>
                <w:lang w:val="en-US"/>
              </w:rPr>
              <w:t>VI</w:t>
            </w:r>
            <w:r w:rsidR="0080394F">
              <w:rPr>
                <w:rFonts w:ascii="Times New Roman" w:hAnsi="Times New Roman"/>
                <w:b/>
                <w:szCs w:val="24"/>
                <w:lang w:val="en-US"/>
              </w:rPr>
              <w:t>I</w:t>
            </w:r>
            <w:r w:rsidRPr="00BA4062">
              <w:rPr>
                <w:rFonts w:ascii="Times New Roman" w:hAnsi="Times New Roman"/>
                <w:b/>
                <w:szCs w:val="24"/>
              </w:rPr>
              <w:t>. Обеспечение качества результатов измерений</w:t>
            </w:r>
          </w:p>
        </w:tc>
        <w:tc>
          <w:tcPr>
            <w:tcW w:w="1276" w:type="dxa"/>
          </w:tcPr>
          <w:p w:rsidR="00BA4062" w:rsidRPr="00E730EE" w:rsidRDefault="00E730EE" w:rsidP="00550D0E">
            <w:pPr>
              <w:jc w:val="center"/>
              <w:rPr>
                <w:sz w:val="24"/>
              </w:rPr>
            </w:pPr>
            <w:r w:rsidRPr="00E730EE">
              <w:rPr>
                <w:sz w:val="24"/>
              </w:rPr>
              <w:t>4</w:t>
            </w:r>
          </w:p>
        </w:tc>
        <w:tc>
          <w:tcPr>
            <w:tcW w:w="1167" w:type="dxa"/>
            <w:gridSpan w:val="2"/>
          </w:tcPr>
          <w:p w:rsidR="00BA4062" w:rsidRPr="00E730EE" w:rsidRDefault="00E730EE" w:rsidP="00550D0E">
            <w:pPr>
              <w:jc w:val="center"/>
              <w:rPr>
                <w:sz w:val="24"/>
              </w:rPr>
            </w:pPr>
            <w:r w:rsidRPr="00E730EE">
              <w:rPr>
                <w:sz w:val="24"/>
              </w:rPr>
              <w:t>4</w:t>
            </w:r>
          </w:p>
        </w:tc>
        <w:tc>
          <w:tcPr>
            <w:tcW w:w="1638" w:type="dxa"/>
          </w:tcPr>
          <w:p w:rsidR="00BA4062" w:rsidRPr="00920569" w:rsidRDefault="00920569" w:rsidP="00550D0E">
            <w:pPr>
              <w:jc w:val="center"/>
              <w:rPr>
                <w:sz w:val="24"/>
              </w:rPr>
            </w:pPr>
            <w:r w:rsidRPr="00920569">
              <w:rPr>
                <w:sz w:val="24"/>
              </w:rPr>
              <w:t>4</w:t>
            </w:r>
          </w:p>
        </w:tc>
        <w:tc>
          <w:tcPr>
            <w:tcW w:w="1980" w:type="dxa"/>
          </w:tcPr>
          <w:p w:rsidR="00BA4062" w:rsidRPr="00920569" w:rsidRDefault="00920569" w:rsidP="00550D0E">
            <w:pPr>
              <w:jc w:val="center"/>
              <w:rPr>
                <w:sz w:val="24"/>
              </w:rPr>
            </w:pPr>
            <w:r w:rsidRPr="00920569">
              <w:rPr>
                <w:sz w:val="24"/>
              </w:rPr>
              <w:t>12</w:t>
            </w:r>
          </w:p>
        </w:tc>
      </w:tr>
      <w:tr w:rsidR="00BA4062" w:rsidRPr="00BA4062" w:rsidTr="00787A3B">
        <w:trPr>
          <w:gridBefore w:val="1"/>
          <w:wBefore w:w="18" w:type="dxa"/>
        </w:trPr>
        <w:tc>
          <w:tcPr>
            <w:tcW w:w="3209" w:type="dxa"/>
          </w:tcPr>
          <w:p w:rsidR="00BA4062" w:rsidRPr="00BA4062" w:rsidRDefault="00BA4062" w:rsidP="0080394F">
            <w:pPr>
              <w:pStyle w:val="a4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BA4062">
              <w:rPr>
                <w:rFonts w:ascii="Times New Roman" w:hAnsi="Times New Roman"/>
                <w:szCs w:val="24"/>
              </w:rPr>
              <w:t>Тема 7.1. Общие положения подтверждени</w:t>
            </w:r>
            <w:r w:rsidR="0080394F">
              <w:rPr>
                <w:rFonts w:ascii="Times New Roman" w:hAnsi="Times New Roman"/>
                <w:szCs w:val="24"/>
              </w:rPr>
              <w:t>я</w:t>
            </w:r>
            <w:r w:rsidRPr="00BA4062">
              <w:rPr>
                <w:rFonts w:ascii="Times New Roman" w:hAnsi="Times New Roman"/>
                <w:szCs w:val="24"/>
              </w:rPr>
              <w:t xml:space="preserve"> пригодности методов измерений</w:t>
            </w:r>
          </w:p>
        </w:tc>
        <w:tc>
          <w:tcPr>
            <w:tcW w:w="1276" w:type="dxa"/>
          </w:tcPr>
          <w:p w:rsidR="00BA4062" w:rsidRPr="00E730EE" w:rsidRDefault="00E730EE" w:rsidP="00550D0E">
            <w:pPr>
              <w:jc w:val="center"/>
              <w:rPr>
                <w:sz w:val="24"/>
              </w:rPr>
            </w:pPr>
            <w:r w:rsidRPr="00E730EE">
              <w:rPr>
                <w:sz w:val="24"/>
              </w:rPr>
              <w:t>2</w:t>
            </w:r>
          </w:p>
        </w:tc>
        <w:tc>
          <w:tcPr>
            <w:tcW w:w="1167" w:type="dxa"/>
            <w:gridSpan w:val="2"/>
          </w:tcPr>
          <w:p w:rsidR="00BA4062" w:rsidRPr="00E730EE" w:rsidRDefault="00E730EE" w:rsidP="00550D0E">
            <w:pPr>
              <w:jc w:val="center"/>
              <w:rPr>
                <w:sz w:val="24"/>
              </w:rPr>
            </w:pPr>
            <w:r w:rsidRPr="00E730EE">
              <w:rPr>
                <w:sz w:val="24"/>
              </w:rPr>
              <w:t>2</w:t>
            </w:r>
          </w:p>
        </w:tc>
        <w:tc>
          <w:tcPr>
            <w:tcW w:w="1638" w:type="dxa"/>
          </w:tcPr>
          <w:p w:rsidR="00BA4062" w:rsidRPr="00BA4062" w:rsidRDefault="00BA4062" w:rsidP="00550D0E">
            <w:pPr>
              <w:jc w:val="center"/>
              <w:rPr>
                <w:b/>
                <w:sz w:val="24"/>
              </w:rPr>
            </w:pPr>
          </w:p>
        </w:tc>
        <w:tc>
          <w:tcPr>
            <w:tcW w:w="1980" w:type="dxa"/>
          </w:tcPr>
          <w:p w:rsidR="00BA4062" w:rsidRPr="00920569" w:rsidRDefault="00920569" w:rsidP="00550D0E">
            <w:pPr>
              <w:jc w:val="center"/>
              <w:rPr>
                <w:sz w:val="24"/>
              </w:rPr>
            </w:pPr>
            <w:r w:rsidRPr="00920569">
              <w:rPr>
                <w:sz w:val="24"/>
              </w:rPr>
              <w:t>4</w:t>
            </w:r>
          </w:p>
        </w:tc>
      </w:tr>
      <w:tr w:rsidR="00BA4062" w:rsidRPr="00BA4062" w:rsidTr="00787A3B">
        <w:trPr>
          <w:gridBefore w:val="1"/>
          <w:wBefore w:w="18" w:type="dxa"/>
        </w:trPr>
        <w:tc>
          <w:tcPr>
            <w:tcW w:w="3209" w:type="dxa"/>
          </w:tcPr>
          <w:p w:rsidR="00BA4062" w:rsidRPr="00BA4062" w:rsidRDefault="00BA4062" w:rsidP="00BA4062">
            <w:pPr>
              <w:pStyle w:val="a4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BA4062">
              <w:rPr>
                <w:rFonts w:ascii="Times New Roman" w:hAnsi="Times New Roman"/>
                <w:bCs/>
                <w:szCs w:val="24"/>
              </w:rPr>
              <w:t>Тема 7.2. Валидация и верификация как способы подтверждения методов измерений</w:t>
            </w:r>
          </w:p>
        </w:tc>
        <w:tc>
          <w:tcPr>
            <w:tcW w:w="1276" w:type="dxa"/>
          </w:tcPr>
          <w:p w:rsidR="00BA4062" w:rsidRPr="00E730EE" w:rsidRDefault="00E730EE" w:rsidP="00550D0E">
            <w:pPr>
              <w:jc w:val="center"/>
              <w:rPr>
                <w:sz w:val="24"/>
              </w:rPr>
            </w:pPr>
            <w:r w:rsidRPr="00E730EE">
              <w:rPr>
                <w:sz w:val="24"/>
              </w:rPr>
              <w:t>2</w:t>
            </w:r>
          </w:p>
        </w:tc>
        <w:tc>
          <w:tcPr>
            <w:tcW w:w="1167" w:type="dxa"/>
            <w:gridSpan w:val="2"/>
          </w:tcPr>
          <w:p w:rsidR="00BA4062" w:rsidRPr="00E730EE" w:rsidRDefault="00E730EE" w:rsidP="00550D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38" w:type="dxa"/>
          </w:tcPr>
          <w:p w:rsidR="00BA4062" w:rsidRPr="00920569" w:rsidRDefault="00920569" w:rsidP="00550D0E">
            <w:pPr>
              <w:jc w:val="center"/>
              <w:rPr>
                <w:sz w:val="24"/>
              </w:rPr>
            </w:pPr>
            <w:r w:rsidRPr="00920569">
              <w:rPr>
                <w:sz w:val="24"/>
              </w:rPr>
              <w:t>4</w:t>
            </w:r>
          </w:p>
        </w:tc>
        <w:tc>
          <w:tcPr>
            <w:tcW w:w="1980" w:type="dxa"/>
          </w:tcPr>
          <w:p w:rsidR="00BA4062" w:rsidRPr="00920569" w:rsidRDefault="00920569" w:rsidP="00550D0E">
            <w:pPr>
              <w:jc w:val="center"/>
              <w:rPr>
                <w:sz w:val="24"/>
              </w:rPr>
            </w:pPr>
            <w:r w:rsidRPr="00920569">
              <w:rPr>
                <w:sz w:val="24"/>
              </w:rPr>
              <w:t>8</w:t>
            </w:r>
          </w:p>
        </w:tc>
      </w:tr>
      <w:tr w:rsidR="00BA4062" w:rsidRPr="00BA4062" w:rsidTr="00787A3B">
        <w:trPr>
          <w:gridBefore w:val="1"/>
          <w:wBefore w:w="18" w:type="dxa"/>
        </w:trPr>
        <w:tc>
          <w:tcPr>
            <w:tcW w:w="3209" w:type="dxa"/>
          </w:tcPr>
          <w:p w:rsidR="00BA4062" w:rsidRPr="00BA4062" w:rsidRDefault="00BA4062" w:rsidP="00BA4062">
            <w:pPr>
              <w:pStyle w:val="a4"/>
              <w:ind w:left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124C76">
              <w:rPr>
                <w:rFonts w:ascii="Times New Roman" w:hAnsi="Times New Roman"/>
                <w:b/>
                <w:szCs w:val="24"/>
              </w:rPr>
              <w:lastRenderedPageBreak/>
              <w:t xml:space="preserve">Раздел </w:t>
            </w:r>
            <w:r w:rsidRPr="00124C76">
              <w:rPr>
                <w:rFonts w:ascii="Times New Roman" w:hAnsi="Times New Roman"/>
                <w:b/>
                <w:szCs w:val="24"/>
                <w:lang w:val="en-US"/>
              </w:rPr>
              <w:t>VI</w:t>
            </w:r>
            <w:r>
              <w:rPr>
                <w:rFonts w:ascii="Times New Roman" w:hAnsi="Times New Roman"/>
                <w:b/>
                <w:szCs w:val="24"/>
                <w:lang w:val="en-US"/>
              </w:rPr>
              <w:t>II</w:t>
            </w:r>
            <w:r w:rsidRPr="00124C76">
              <w:rPr>
                <w:rFonts w:ascii="Times New Roman" w:hAnsi="Times New Roman"/>
                <w:b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Cs w:val="24"/>
              </w:rPr>
              <w:t>Международное сотрудничество Республики Беларусь в области обеспечения единства измерений</w:t>
            </w:r>
          </w:p>
        </w:tc>
        <w:tc>
          <w:tcPr>
            <w:tcW w:w="1276" w:type="dxa"/>
          </w:tcPr>
          <w:p w:rsidR="00BA4062" w:rsidRPr="00E730EE" w:rsidRDefault="00E730EE" w:rsidP="00550D0E">
            <w:pPr>
              <w:jc w:val="center"/>
              <w:rPr>
                <w:sz w:val="24"/>
              </w:rPr>
            </w:pPr>
            <w:r w:rsidRPr="00E730EE">
              <w:rPr>
                <w:sz w:val="24"/>
              </w:rPr>
              <w:t>4</w:t>
            </w:r>
          </w:p>
        </w:tc>
        <w:tc>
          <w:tcPr>
            <w:tcW w:w="1167" w:type="dxa"/>
            <w:gridSpan w:val="2"/>
          </w:tcPr>
          <w:p w:rsidR="00BA4062" w:rsidRPr="00BA4062" w:rsidRDefault="00BA4062" w:rsidP="00550D0E">
            <w:pPr>
              <w:jc w:val="center"/>
              <w:rPr>
                <w:b/>
                <w:sz w:val="24"/>
              </w:rPr>
            </w:pPr>
          </w:p>
        </w:tc>
        <w:tc>
          <w:tcPr>
            <w:tcW w:w="1638" w:type="dxa"/>
          </w:tcPr>
          <w:p w:rsidR="00BA4062" w:rsidRPr="00BA4062" w:rsidRDefault="00BA4062" w:rsidP="00550D0E">
            <w:pPr>
              <w:jc w:val="center"/>
              <w:rPr>
                <w:b/>
                <w:sz w:val="24"/>
              </w:rPr>
            </w:pPr>
          </w:p>
        </w:tc>
        <w:tc>
          <w:tcPr>
            <w:tcW w:w="1980" w:type="dxa"/>
          </w:tcPr>
          <w:p w:rsidR="00BA4062" w:rsidRPr="00920569" w:rsidRDefault="00920569" w:rsidP="00550D0E">
            <w:pPr>
              <w:jc w:val="center"/>
              <w:rPr>
                <w:sz w:val="24"/>
              </w:rPr>
            </w:pPr>
            <w:r w:rsidRPr="00920569">
              <w:rPr>
                <w:sz w:val="24"/>
              </w:rPr>
              <w:t>4</w:t>
            </w:r>
          </w:p>
        </w:tc>
      </w:tr>
      <w:tr w:rsidR="00BA4062" w:rsidRPr="00BA4062" w:rsidTr="00787A3B">
        <w:trPr>
          <w:gridBefore w:val="1"/>
          <w:wBefore w:w="18" w:type="dxa"/>
        </w:trPr>
        <w:tc>
          <w:tcPr>
            <w:tcW w:w="3209" w:type="dxa"/>
          </w:tcPr>
          <w:p w:rsidR="00BA4062" w:rsidRPr="00BA4062" w:rsidRDefault="00BA4062" w:rsidP="00BA4062">
            <w:pPr>
              <w:pStyle w:val="a4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BA4062">
              <w:rPr>
                <w:rFonts w:ascii="Times New Roman" w:hAnsi="Times New Roman"/>
                <w:szCs w:val="24"/>
              </w:rPr>
              <w:t xml:space="preserve">Тема 8.1. Международные метрологические организации и участие </w:t>
            </w:r>
          </w:p>
          <w:p w:rsidR="00BA4062" w:rsidRPr="00124C76" w:rsidRDefault="00BA4062" w:rsidP="00BA4062">
            <w:pPr>
              <w:pStyle w:val="a4"/>
              <w:ind w:left="0"/>
              <w:jc w:val="both"/>
              <w:rPr>
                <w:rFonts w:ascii="Times New Roman" w:hAnsi="Times New Roman"/>
                <w:b/>
                <w:szCs w:val="24"/>
              </w:rPr>
            </w:pPr>
            <w:r w:rsidRPr="00BA4062">
              <w:rPr>
                <w:rFonts w:ascii="Times New Roman" w:hAnsi="Times New Roman"/>
                <w:szCs w:val="24"/>
              </w:rPr>
              <w:t>в них Республики Беларусь</w:t>
            </w:r>
          </w:p>
        </w:tc>
        <w:tc>
          <w:tcPr>
            <w:tcW w:w="1276" w:type="dxa"/>
          </w:tcPr>
          <w:p w:rsidR="00BA4062" w:rsidRPr="00E730EE" w:rsidRDefault="00E730EE" w:rsidP="00550D0E">
            <w:pPr>
              <w:jc w:val="center"/>
              <w:rPr>
                <w:sz w:val="24"/>
              </w:rPr>
            </w:pPr>
            <w:r w:rsidRPr="00E730EE">
              <w:rPr>
                <w:sz w:val="24"/>
              </w:rPr>
              <w:t>2</w:t>
            </w:r>
          </w:p>
        </w:tc>
        <w:tc>
          <w:tcPr>
            <w:tcW w:w="1167" w:type="dxa"/>
            <w:gridSpan w:val="2"/>
          </w:tcPr>
          <w:p w:rsidR="00BA4062" w:rsidRPr="00BA4062" w:rsidRDefault="00BA4062" w:rsidP="00550D0E">
            <w:pPr>
              <w:jc w:val="center"/>
              <w:rPr>
                <w:b/>
                <w:sz w:val="24"/>
              </w:rPr>
            </w:pPr>
          </w:p>
        </w:tc>
        <w:tc>
          <w:tcPr>
            <w:tcW w:w="1638" w:type="dxa"/>
          </w:tcPr>
          <w:p w:rsidR="00BA4062" w:rsidRPr="00BA4062" w:rsidRDefault="00BA4062" w:rsidP="00550D0E">
            <w:pPr>
              <w:jc w:val="center"/>
              <w:rPr>
                <w:b/>
                <w:sz w:val="24"/>
              </w:rPr>
            </w:pPr>
          </w:p>
        </w:tc>
        <w:tc>
          <w:tcPr>
            <w:tcW w:w="1980" w:type="dxa"/>
          </w:tcPr>
          <w:p w:rsidR="00BA4062" w:rsidRPr="00920569" w:rsidRDefault="00920569" w:rsidP="00550D0E">
            <w:pPr>
              <w:jc w:val="center"/>
              <w:rPr>
                <w:sz w:val="24"/>
              </w:rPr>
            </w:pPr>
            <w:r w:rsidRPr="00920569">
              <w:rPr>
                <w:sz w:val="24"/>
              </w:rPr>
              <w:t>2</w:t>
            </w:r>
          </w:p>
        </w:tc>
      </w:tr>
      <w:tr w:rsidR="00BA4062" w:rsidRPr="00BA4062" w:rsidTr="00787A3B">
        <w:trPr>
          <w:gridBefore w:val="1"/>
          <w:wBefore w:w="18" w:type="dxa"/>
        </w:trPr>
        <w:tc>
          <w:tcPr>
            <w:tcW w:w="3209" w:type="dxa"/>
          </w:tcPr>
          <w:p w:rsidR="00BA4062" w:rsidRPr="00BA4062" w:rsidRDefault="00BA4062" w:rsidP="00BA4062">
            <w:pPr>
              <w:pStyle w:val="a4"/>
              <w:ind w:left="0" w:hanging="18"/>
              <w:jc w:val="both"/>
              <w:rPr>
                <w:rFonts w:ascii="Times New Roman" w:hAnsi="Times New Roman"/>
                <w:szCs w:val="24"/>
              </w:rPr>
            </w:pPr>
            <w:r w:rsidRPr="00BA4062">
              <w:rPr>
                <w:rFonts w:ascii="Times New Roman" w:hAnsi="Times New Roman"/>
                <w:szCs w:val="24"/>
              </w:rPr>
              <w:t xml:space="preserve">Тема 8.2. Региональные метрологические организации и участие </w:t>
            </w:r>
          </w:p>
          <w:p w:rsidR="00BA4062" w:rsidRPr="00BA4062" w:rsidRDefault="00BA4062" w:rsidP="00BA4062">
            <w:pPr>
              <w:pStyle w:val="a4"/>
              <w:ind w:left="0" w:hanging="18"/>
              <w:jc w:val="both"/>
              <w:rPr>
                <w:rFonts w:ascii="Times New Roman" w:hAnsi="Times New Roman"/>
                <w:szCs w:val="24"/>
              </w:rPr>
            </w:pPr>
            <w:r w:rsidRPr="00BA4062">
              <w:rPr>
                <w:rFonts w:ascii="Times New Roman" w:hAnsi="Times New Roman"/>
                <w:szCs w:val="24"/>
              </w:rPr>
              <w:t>в них Республики Беларусь</w:t>
            </w:r>
          </w:p>
        </w:tc>
        <w:tc>
          <w:tcPr>
            <w:tcW w:w="1276" w:type="dxa"/>
          </w:tcPr>
          <w:p w:rsidR="00BA4062" w:rsidRPr="00E730EE" w:rsidRDefault="00E730EE" w:rsidP="00550D0E">
            <w:pPr>
              <w:jc w:val="center"/>
              <w:rPr>
                <w:sz w:val="24"/>
              </w:rPr>
            </w:pPr>
            <w:r w:rsidRPr="00E730EE">
              <w:rPr>
                <w:sz w:val="24"/>
              </w:rPr>
              <w:t>2</w:t>
            </w:r>
          </w:p>
        </w:tc>
        <w:tc>
          <w:tcPr>
            <w:tcW w:w="1167" w:type="dxa"/>
            <w:gridSpan w:val="2"/>
          </w:tcPr>
          <w:p w:rsidR="00BA4062" w:rsidRPr="00BA4062" w:rsidRDefault="00BA4062" w:rsidP="00550D0E">
            <w:pPr>
              <w:jc w:val="center"/>
              <w:rPr>
                <w:b/>
                <w:sz w:val="24"/>
              </w:rPr>
            </w:pPr>
          </w:p>
        </w:tc>
        <w:tc>
          <w:tcPr>
            <w:tcW w:w="1638" w:type="dxa"/>
          </w:tcPr>
          <w:p w:rsidR="00BA4062" w:rsidRPr="00BA4062" w:rsidRDefault="00BA4062" w:rsidP="00550D0E">
            <w:pPr>
              <w:jc w:val="center"/>
              <w:rPr>
                <w:b/>
                <w:sz w:val="24"/>
              </w:rPr>
            </w:pPr>
          </w:p>
        </w:tc>
        <w:tc>
          <w:tcPr>
            <w:tcW w:w="1980" w:type="dxa"/>
          </w:tcPr>
          <w:p w:rsidR="00BA4062" w:rsidRPr="00920569" w:rsidRDefault="00920569" w:rsidP="00550D0E">
            <w:pPr>
              <w:jc w:val="center"/>
              <w:rPr>
                <w:sz w:val="24"/>
              </w:rPr>
            </w:pPr>
            <w:r w:rsidRPr="00920569">
              <w:rPr>
                <w:sz w:val="24"/>
              </w:rPr>
              <w:t>2</w:t>
            </w:r>
          </w:p>
        </w:tc>
      </w:tr>
      <w:tr w:rsidR="000853CA" w:rsidRPr="0071434B" w:rsidTr="00787A3B">
        <w:trPr>
          <w:gridBefore w:val="1"/>
          <w:wBefore w:w="18" w:type="dxa"/>
        </w:trPr>
        <w:tc>
          <w:tcPr>
            <w:tcW w:w="3209" w:type="dxa"/>
          </w:tcPr>
          <w:p w:rsidR="000853CA" w:rsidRPr="0071434B" w:rsidRDefault="000853CA" w:rsidP="00552C24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853CA" w:rsidRPr="007B406B" w:rsidRDefault="000853CA" w:rsidP="00550D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7" w:type="dxa"/>
            <w:gridSpan w:val="2"/>
          </w:tcPr>
          <w:p w:rsidR="000853CA" w:rsidRPr="007B406B" w:rsidRDefault="000853CA" w:rsidP="00550D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8" w:type="dxa"/>
          </w:tcPr>
          <w:p w:rsidR="000853CA" w:rsidRPr="0071434B" w:rsidRDefault="000853CA" w:rsidP="00550D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0853CA" w:rsidRPr="0071434B" w:rsidRDefault="000853CA" w:rsidP="00550D0E">
            <w:pPr>
              <w:jc w:val="center"/>
              <w:rPr>
                <w:sz w:val="24"/>
                <w:szCs w:val="24"/>
              </w:rPr>
            </w:pPr>
          </w:p>
        </w:tc>
      </w:tr>
      <w:tr w:rsidR="000853CA" w:rsidTr="00787A3B">
        <w:trPr>
          <w:gridBefore w:val="1"/>
          <w:wBefore w:w="18" w:type="dxa"/>
        </w:trPr>
        <w:tc>
          <w:tcPr>
            <w:tcW w:w="3209" w:type="dxa"/>
          </w:tcPr>
          <w:p w:rsidR="000853CA" w:rsidRDefault="000853CA" w:rsidP="00B95D33">
            <w:pPr>
              <w:jc w:val="right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276" w:type="dxa"/>
          </w:tcPr>
          <w:p w:rsidR="000853CA" w:rsidRPr="007B406B" w:rsidRDefault="00E730EE" w:rsidP="005E7A7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167" w:type="dxa"/>
            <w:gridSpan w:val="2"/>
          </w:tcPr>
          <w:p w:rsidR="000853CA" w:rsidRPr="007B406B" w:rsidRDefault="00AE52E7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638" w:type="dxa"/>
          </w:tcPr>
          <w:p w:rsidR="000853CA" w:rsidRPr="00E02D56" w:rsidRDefault="0092056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980" w:type="dxa"/>
          </w:tcPr>
          <w:p w:rsidR="000853CA" w:rsidRDefault="0092056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</w:tr>
    </w:tbl>
    <w:p w:rsidR="0041654D" w:rsidRDefault="0041654D">
      <w:pPr>
        <w:rPr>
          <w:b/>
          <w:caps/>
          <w:sz w:val="28"/>
        </w:rPr>
      </w:pPr>
      <w:r>
        <w:rPr>
          <w:b/>
          <w:caps/>
          <w:sz w:val="28"/>
        </w:rPr>
        <w:br w:type="page"/>
      </w:r>
    </w:p>
    <w:p w:rsidR="00CF3A5F" w:rsidRDefault="00CF3A5F" w:rsidP="00CF3A5F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lastRenderedPageBreak/>
        <w:t>СОДЕРЖАНИЕ ДИСЦИПЛИНЫ</w:t>
      </w:r>
    </w:p>
    <w:p w:rsidR="00CF3A5F" w:rsidRDefault="00CF3A5F" w:rsidP="00CF3A5F">
      <w:pPr>
        <w:jc w:val="center"/>
        <w:rPr>
          <w:b/>
          <w:caps/>
          <w:sz w:val="28"/>
        </w:rPr>
      </w:pPr>
    </w:p>
    <w:p w:rsidR="00CF3A5F" w:rsidRPr="00906AD6" w:rsidRDefault="00CF3A5F" w:rsidP="00CF3A5F">
      <w:pPr>
        <w:jc w:val="center"/>
        <w:rPr>
          <w:b/>
          <w:caps/>
          <w:sz w:val="24"/>
          <w:szCs w:val="24"/>
        </w:rPr>
      </w:pPr>
      <w:r w:rsidRPr="00906AD6">
        <w:rPr>
          <w:b/>
          <w:caps/>
          <w:sz w:val="24"/>
          <w:szCs w:val="24"/>
        </w:rPr>
        <w:t xml:space="preserve">Раздел </w:t>
      </w:r>
      <w:r w:rsidR="00921BBD" w:rsidRPr="00906AD6">
        <w:rPr>
          <w:b/>
          <w:caps/>
          <w:sz w:val="24"/>
          <w:szCs w:val="24"/>
          <w:lang w:val="en-US"/>
        </w:rPr>
        <w:t>I</w:t>
      </w:r>
      <w:r w:rsidRPr="00906AD6">
        <w:rPr>
          <w:b/>
          <w:caps/>
          <w:sz w:val="24"/>
          <w:szCs w:val="24"/>
        </w:rPr>
        <w:t xml:space="preserve">. </w:t>
      </w:r>
      <w:r w:rsidR="0003712A">
        <w:rPr>
          <w:b/>
          <w:sz w:val="24"/>
        </w:rPr>
        <w:t xml:space="preserve">ОБЕСПЕЧЕНИЕ ЕДИНСТВА ИЗМЕРЕНИЙ В РЕСПУБЛИКЕ БЕЛАРУСЬ </w:t>
      </w:r>
    </w:p>
    <w:p w:rsidR="007E12BA" w:rsidRDefault="007E12BA" w:rsidP="00CF3A5F">
      <w:pPr>
        <w:pStyle w:val="30"/>
        <w:ind w:firstLine="567"/>
      </w:pPr>
    </w:p>
    <w:p w:rsidR="00CF3A5F" w:rsidRPr="006F201B" w:rsidRDefault="00CF3A5F" w:rsidP="00CF3A5F">
      <w:pPr>
        <w:pStyle w:val="30"/>
        <w:ind w:firstLine="567"/>
        <w:rPr>
          <w:b w:val="0"/>
          <w:i/>
          <w:sz w:val="28"/>
          <w:szCs w:val="28"/>
        </w:rPr>
      </w:pPr>
      <w:r w:rsidRPr="006F201B">
        <w:rPr>
          <w:sz w:val="28"/>
          <w:szCs w:val="28"/>
        </w:rPr>
        <w:t>Тема 1</w:t>
      </w:r>
      <w:r w:rsidR="00B53E7F" w:rsidRPr="006F201B">
        <w:rPr>
          <w:sz w:val="28"/>
          <w:szCs w:val="28"/>
        </w:rPr>
        <w:t>.</w:t>
      </w:r>
      <w:r w:rsidR="00556F40" w:rsidRPr="006F201B">
        <w:rPr>
          <w:sz w:val="28"/>
          <w:szCs w:val="28"/>
        </w:rPr>
        <w:t>1.</w:t>
      </w:r>
      <w:r w:rsidR="000C35C0">
        <w:rPr>
          <w:sz w:val="28"/>
          <w:szCs w:val="28"/>
        </w:rPr>
        <w:t xml:space="preserve"> </w:t>
      </w:r>
      <w:r w:rsidR="00536A86" w:rsidRPr="00831D94">
        <w:rPr>
          <w:sz w:val="28"/>
          <w:szCs w:val="28"/>
        </w:rPr>
        <w:t>Понятие единства измерений и его законодательные основы</w:t>
      </w:r>
    </w:p>
    <w:p w:rsidR="00CF3A5F" w:rsidRPr="00913EB1" w:rsidRDefault="00A605E8" w:rsidP="00E24A1C">
      <w:pPr>
        <w:pStyle w:val="Default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Единство измерений</w:t>
      </w:r>
      <w:r w:rsidR="00536A86" w:rsidRPr="00536A86">
        <w:rPr>
          <w:sz w:val="28"/>
          <w:szCs w:val="28"/>
        </w:rPr>
        <w:t xml:space="preserve"> как состояние измерений. Обеспечение единства измерений как деятельность. Законодательство Республики Беларусь об обеспечении единства измерений</w:t>
      </w:r>
      <w:r w:rsidR="00536A86">
        <w:rPr>
          <w:sz w:val="28"/>
          <w:szCs w:val="28"/>
        </w:rPr>
        <w:t xml:space="preserve">. </w:t>
      </w:r>
      <w:r w:rsidR="00536A86" w:rsidRPr="00536A86">
        <w:rPr>
          <w:sz w:val="28"/>
          <w:szCs w:val="28"/>
        </w:rPr>
        <w:t>Основные цели и принципы обеспечения единства измерений</w:t>
      </w:r>
      <w:r w:rsidR="00536A86" w:rsidRPr="00913EB1">
        <w:rPr>
          <w:sz w:val="28"/>
          <w:szCs w:val="28"/>
        </w:rPr>
        <w:t xml:space="preserve">. </w:t>
      </w:r>
      <w:r w:rsidR="00913EB1" w:rsidRPr="00913EB1">
        <w:rPr>
          <w:bCs/>
          <w:sz w:val="28"/>
          <w:szCs w:val="28"/>
        </w:rPr>
        <w:t>Права и обязанности юридических лиц, индивидуальных предпринимателей и иных физических лиц в области обеспечения единства измерений</w:t>
      </w:r>
      <w:r w:rsidR="00913EB1">
        <w:rPr>
          <w:bCs/>
          <w:sz w:val="28"/>
          <w:szCs w:val="28"/>
        </w:rPr>
        <w:t xml:space="preserve">. </w:t>
      </w:r>
      <w:r w:rsidR="00913EB1" w:rsidRPr="00913EB1">
        <w:rPr>
          <w:bCs/>
          <w:sz w:val="28"/>
          <w:szCs w:val="28"/>
        </w:rPr>
        <w:t>Финансирование деятельности в области обеспечения единства</w:t>
      </w:r>
      <w:r w:rsidR="00913EB1">
        <w:rPr>
          <w:bCs/>
          <w:sz w:val="28"/>
          <w:szCs w:val="28"/>
        </w:rPr>
        <w:t xml:space="preserve"> измерений</w:t>
      </w:r>
      <w:r w:rsidR="00913EB1" w:rsidRPr="00913EB1">
        <w:rPr>
          <w:bCs/>
          <w:sz w:val="28"/>
          <w:szCs w:val="28"/>
        </w:rPr>
        <w:t>.</w:t>
      </w:r>
    </w:p>
    <w:p w:rsidR="0003712A" w:rsidRDefault="0003712A" w:rsidP="0003712A">
      <w:pPr>
        <w:jc w:val="center"/>
        <w:rPr>
          <w:b/>
          <w:sz w:val="28"/>
          <w:szCs w:val="28"/>
        </w:rPr>
      </w:pPr>
    </w:p>
    <w:p w:rsidR="0003712A" w:rsidRPr="00913EB1" w:rsidRDefault="0003712A" w:rsidP="0003712A">
      <w:pPr>
        <w:ind w:firstLine="567"/>
        <w:jc w:val="center"/>
        <w:rPr>
          <w:b/>
          <w:caps/>
          <w:sz w:val="24"/>
          <w:szCs w:val="24"/>
        </w:rPr>
      </w:pPr>
      <w:r>
        <w:rPr>
          <w:b/>
          <w:sz w:val="28"/>
          <w:szCs w:val="28"/>
        </w:rPr>
        <w:t xml:space="preserve">Тема 1.2. </w:t>
      </w:r>
      <w:r w:rsidRPr="0003712A">
        <w:rPr>
          <w:b/>
          <w:sz w:val="28"/>
          <w:szCs w:val="28"/>
        </w:rPr>
        <w:t>Государственное регулирование и управление в области обеспечения единства измерений в Республике Беларусь</w:t>
      </w:r>
    </w:p>
    <w:p w:rsidR="0003712A" w:rsidRPr="006F6979" w:rsidRDefault="0003712A" w:rsidP="0003712A">
      <w:pPr>
        <w:pStyle w:val="30"/>
        <w:ind w:firstLine="567"/>
        <w:jc w:val="both"/>
        <w:rPr>
          <w:b w:val="0"/>
          <w:sz w:val="28"/>
          <w:szCs w:val="28"/>
        </w:rPr>
      </w:pPr>
      <w:r w:rsidRPr="0003712A">
        <w:rPr>
          <w:b w:val="0"/>
          <w:sz w:val="28"/>
          <w:szCs w:val="28"/>
        </w:rPr>
        <w:t>Органы, осуществляющие государственное регулирование и управление в области обеспечения единства измерений.</w:t>
      </w:r>
      <w:r w:rsidR="000C35C0">
        <w:rPr>
          <w:b w:val="0"/>
          <w:sz w:val="28"/>
          <w:szCs w:val="28"/>
        </w:rPr>
        <w:t xml:space="preserve"> </w:t>
      </w:r>
      <w:r w:rsidRPr="002B3B61">
        <w:rPr>
          <w:b w:val="0"/>
          <w:sz w:val="28"/>
          <w:szCs w:val="28"/>
        </w:rPr>
        <w:t>Полномочия Президента Республики Беларусь в области обеспечения единства измерений</w:t>
      </w:r>
      <w:r>
        <w:rPr>
          <w:b w:val="0"/>
          <w:sz w:val="28"/>
          <w:szCs w:val="28"/>
        </w:rPr>
        <w:t xml:space="preserve">. </w:t>
      </w:r>
      <w:r w:rsidRPr="002B3B61">
        <w:rPr>
          <w:b w:val="0"/>
          <w:sz w:val="28"/>
          <w:szCs w:val="28"/>
        </w:rPr>
        <w:t>Полномочия Совета Министров Республики Беларусь в области обеспечения единства измерений.</w:t>
      </w:r>
      <w:r w:rsidR="000C35C0">
        <w:rPr>
          <w:b w:val="0"/>
          <w:sz w:val="28"/>
          <w:szCs w:val="28"/>
        </w:rPr>
        <w:t xml:space="preserve"> </w:t>
      </w:r>
      <w:r w:rsidRPr="002B3B61">
        <w:rPr>
          <w:b w:val="0"/>
          <w:sz w:val="28"/>
          <w:szCs w:val="28"/>
        </w:rPr>
        <w:t>Полномочия Государственного комитета по стандартизации Республики Беларусь в области обеспечения единства измерений.</w:t>
      </w:r>
      <w:r w:rsidR="000C35C0">
        <w:rPr>
          <w:b w:val="0"/>
          <w:sz w:val="28"/>
          <w:szCs w:val="28"/>
        </w:rPr>
        <w:t xml:space="preserve"> </w:t>
      </w:r>
      <w:r w:rsidRPr="006F6979">
        <w:rPr>
          <w:b w:val="0"/>
          <w:sz w:val="28"/>
          <w:szCs w:val="28"/>
        </w:rPr>
        <w:t>Полномочия иных государственных органов в области обеспечения единства измерений.</w:t>
      </w:r>
    </w:p>
    <w:p w:rsidR="0051757A" w:rsidRPr="008E18E0" w:rsidRDefault="0051757A" w:rsidP="0051757A">
      <w:pPr>
        <w:ind w:firstLine="567"/>
        <w:jc w:val="both"/>
        <w:rPr>
          <w:sz w:val="28"/>
          <w:szCs w:val="28"/>
        </w:rPr>
      </w:pPr>
    </w:p>
    <w:p w:rsidR="006F6979" w:rsidRPr="00906AD6" w:rsidRDefault="00CF3A5F" w:rsidP="006F6979">
      <w:pPr>
        <w:jc w:val="center"/>
        <w:rPr>
          <w:b/>
          <w:caps/>
          <w:sz w:val="24"/>
          <w:szCs w:val="24"/>
        </w:rPr>
      </w:pPr>
      <w:r w:rsidRPr="00913EB1">
        <w:rPr>
          <w:b/>
          <w:caps/>
          <w:sz w:val="24"/>
          <w:szCs w:val="24"/>
        </w:rPr>
        <w:t xml:space="preserve">Раздел П. </w:t>
      </w:r>
      <w:r w:rsidR="006F6979">
        <w:rPr>
          <w:b/>
          <w:sz w:val="24"/>
        </w:rPr>
        <w:t xml:space="preserve">СИСТЕМА ОБЕСПЕЧЕНИЯ ЕДИНСТВА ИЗМЕРЕНИЙ (СОЕИ) РЕСПУБЛИКИ БЕЛАРУСЬ </w:t>
      </w:r>
    </w:p>
    <w:p w:rsidR="0003712A" w:rsidRDefault="0003712A" w:rsidP="0003712A">
      <w:pPr>
        <w:pStyle w:val="30"/>
        <w:ind w:firstLine="567"/>
        <w:rPr>
          <w:sz w:val="28"/>
          <w:szCs w:val="28"/>
        </w:rPr>
      </w:pPr>
    </w:p>
    <w:p w:rsidR="0003712A" w:rsidRPr="00C9739D" w:rsidRDefault="0003712A" w:rsidP="0003712A">
      <w:pPr>
        <w:pStyle w:val="30"/>
        <w:ind w:firstLine="567"/>
        <w:rPr>
          <w:sz w:val="28"/>
          <w:szCs w:val="28"/>
        </w:rPr>
      </w:pPr>
      <w:r w:rsidRPr="00C9739D">
        <w:rPr>
          <w:sz w:val="28"/>
          <w:szCs w:val="28"/>
        </w:rPr>
        <w:t xml:space="preserve">Тема </w:t>
      </w:r>
      <w:r>
        <w:rPr>
          <w:sz w:val="28"/>
          <w:szCs w:val="28"/>
        </w:rPr>
        <w:t>2</w:t>
      </w:r>
      <w:r w:rsidRPr="00C9739D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C9739D">
        <w:rPr>
          <w:sz w:val="28"/>
          <w:szCs w:val="28"/>
        </w:rPr>
        <w:t xml:space="preserve">. </w:t>
      </w:r>
      <w:r w:rsidRPr="00536A86">
        <w:rPr>
          <w:bCs/>
          <w:sz w:val="28"/>
          <w:szCs w:val="28"/>
        </w:rPr>
        <w:t>Структура СОЕИ, ее цели принципы, цели и задачи</w:t>
      </w:r>
    </w:p>
    <w:p w:rsidR="0003712A" w:rsidRPr="00536A86" w:rsidRDefault="0003712A" w:rsidP="0003712A">
      <w:pPr>
        <w:ind w:firstLine="567"/>
        <w:jc w:val="both"/>
        <w:rPr>
          <w:rStyle w:val="af"/>
          <w:sz w:val="28"/>
          <w:szCs w:val="28"/>
        </w:rPr>
      </w:pPr>
      <w:r w:rsidRPr="00536A86">
        <w:rPr>
          <w:sz w:val="28"/>
          <w:szCs w:val="28"/>
        </w:rPr>
        <w:t>СОЕИ</w:t>
      </w:r>
      <w:r w:rsidR="000C35C0">
        <w:rPr>
          <w:sz w:val="28"/>
          <w:szCs w:val="28"/>
        </w:rPr>
        <w:t xml:space="preserve"> </w:t>
      </w:r>
      <w:r w:rsidRPr="00536A86">
        <w:rPr>
          <w:sz w:val="28"/>
          <w:szCs w:val="28"/>
        </w:rPr>
        <w:t xml:space="preserve">и сферы </w:t>
      </w:r>
      <w:r w:rsidRPr="00536A86">
        <w:rPr>
          <w:rStyle w:val="af"/>
          <w:i w:val="0"/>
          <w:sz w:val="28"/>
          <w:szCs w:val="28"/>
        </w:rPr>
        <w:t>ее действия</w:t>
      </w:r>
      <w:r w:rsidRPr="003921BE">
        <w:rPr>
          <w:rStyle w:val="af"/>
          <w:i w:val="0"/>
          <w:sz w:val="28"/>
          <w:szCs w:val="28"/>
        </w:rPr>
        <w:t xml:space="preserve"> в</w:t>
      </w:r>
      <w:r w:rsidRPr="00536A86">
        <w:rPr>
          <w:sz w:val="28"/>
          <w:szCs w:val="28"/>
        </w:rPr>
        <w:t>областях законодательной, фундаментальной (теоретической) и практической (прикладной) метрологии.</w:t>
      </w:r>
      <w:r>
        <w:rPr>
          <w:sz w:val="28"/>
          <w:szCs w:val="28"/>
        </w:rPr>
        <w:t xml:space="preserve"> О</w:t>
      </w:r>
      <w:r w:rsidR="00A605E8">
        <w:rPr>
          <w:sz w:val="28"/>
          <w:szCs w:val="28"/>
        </w:rPr>
        <w:t xml:space="preserve">рганизационная структура СОЕИ, </w:t>
      </w:r>
      <w:r w:rsidRPr="00536A86">
        <w:rPr>
          <w:sz w:val="28"/>
          <w:szCs w:val="28"/>
        </w:rPr>
        <w:t>основные цели</w:t>
      </w:r>
      <w:r>
        <w:rPr>
          <w:sz w:val="28"/>
          <w:szCs w:val="28"/>
        </w:rPr>
        <w:t>, объекты, принципы и задачи</w:t>
      </w:r>
      <w:r w:rsidRPr="00536A86">
        <w:rPr>
          <w:sz w:val="28"/>
          <w:szCs w:val="28"/>
        </w:rPr>
        <w:t>.</w:t>
      </w:r>
    </w:p>
    <w:p w:rsidR="0003712A" w:rsidRPr="00536A86" w:rsidRDefault="0003712A" w:rsidP="0003712A">
      <w:pPr>
        <w:ind w:firstLine="567"/>
        <w:jc w:val="both"/>
        <w:rPr>
          <w:sz w:val="28"/>
          <w:szCs w:val="28"/>
        </w:rPr>
      </w:pPr>
    </w:p>
    <w:p w:rsidR="0003712A" w:rsidRDefault="0003712A" w:rsidP="0003712A">
      <w:pPr>
        <w:ind w:firstLine="567"/>
        <w:jc w:val="center"/>
        <w:rPr>
          <w:b/>
          <w:sz w:val="28"/>
          <w:szCs w:val="28"/>
        </w:rPr>
      </w:pPr>
      <w:r w:rsidRPr="00A3730D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2</w:t>
      </w:r>
      <w:r w:rsidRPr="00A3730D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 w:rsidRPr="00A3730D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Органы и службы СОЕИ и их основные функции</w:t>
      </w:r>
    </w:p>
    <w:p w:rsidR="0003712A" w:rsidRDefault="0003712A" w:rsidP="0003712A">
      <w:pPr>
        <w:ind w:firstLine="567"/>
        <w:jc w:val="both"/>
        <w:rPr>
          <w:sz w:val="28"/>
          <w:szCs w:val="28"/>
        </w:rPr>
      </w:pPr>
      <w:r w:rsidRPr="00831D94">
        <w:rPr>
          <w:bCs/>
          <w:color w:val="000000"/>
          <w:kern w:val="36"/>
          <w:sz w:val="28"/>
          <w:szCs w:val="28"/>
        </w:rPr>
        <w:t xml:space="preserve">Государственный комитет по стандартизации Республики Беларусь как </w:t>
      </w:r>
      <w:r w:rsidRPr="00831D94">
        <w:rPr>
          <w:sz w:val="28"/>
          <w:szCs w:val="28"/>
        </w:rPr>
        <w:t>республиканский орган государственного управления по проведению единой государственной политики в области метрологии.</w:t>
      </w:r>
      <w:r>
        <w:rPr>
          <w:sz w:val="28"/>
          <w:szCs w:val="28"/>
        </w:rPr>
        <w:t xml:space="preserve"> Организационная структура и функции Госстандарта. </w:t>
      </w:r>
    </w:p>
    <w:p w:rsidR="0003712A" w:rsidRDefault="0003712A" w:rsidP="0003712A">
      <w:pPr>
        <w:ind w:firstLine="567"/>
        <w:jc w:val="both"/>
        <w:rPr>
          <w:color w:val="000000"/>
          <w:sz w:val="28"/>
          <w:szCs w:val="28"/>
        </w:rPr>
      </w:pPr>
      <w:r w:rsidRPr="008E18E0">
        <w:rPr>
          <w:sz w:val="28"/>
          <w:szCs w:val="28"/>
        </w:rPr>
        <w:t xml:space="preserve">Межотраслевые комиссии в СОЕИ: межотраслевая комиссия времени, частоты и определения параметров вращения Земли, межотраслевая комиссия стандартных образцов состава и (или) свойств веществ (материалов), межотраслевая комиссия стандартных справочных данных о физических константах и свойствах веществ и материалов. </w:t>
      </w:r>
      <w:r w:rsidR="00A605E8">
        <w:rPr>
          <w:color w:val="000000"/>
          <w:sz w:val="28"/>
          <w:szCs w:val="28"/>
        </w:rPr>
        <w:t xml:space="preserve">Основные задачи и функции </w:t>
      </w:r>
      <w:r w:rsidRPr="008E18E0">
        <w:rPr>
          <w:color w:val="000000"/>
          <w:sz w:val="28"/>
          <w:szCs w:val="28"/>
        </w:rPr>
        <w:t xml:space="preserve">отраслевых комиссий. </w:t>
      </w:r>
    </w:p>
    <w:p w:rsidR="0003712A" w:rsidRDefault="0003712A" w:rsidP="0003712A">
      <w:pPr>
        <w:ind w:firstLine="567"/>
        <w:jc w:val="both"/>
        <w:rPr>
          <w:sz w:val="28"/>
          <w:szCs w:val="28"/>
        </w:rPr>
      </w:pPr>
      <w:r w:rsidRPr="00831D94">
        <w:rPr>
          <w:sz w:val="28"/>
          <w:szCs w:val="28"/>
        </w:rPr>
        <w:t>Метрологические службы Республики Беларусь. Государственная метрологическая служба (ГМС), ее структура, функции и задачи. Права и обязанности главного метролога ГМС. Метрологические службы республиканских органов государственного управления</w:t>
      </w:r>
      <w:r>
        <w:rPr>
          <w:sz w:val="28"/>
          <w:szCs w:val="28"/>
        </w:rPr>
        <w:t xml:space="preserve">, </w:t>
      </w:r>
      <w:r w:rsidRPr="00831D94">
        <w:rPr>
          <w:sz w:val="28"/>
          <w:szCs w:val="28"/>
        </w:rPr>
        <w:t>местных исполнител</w:t>
      </w:r>
      <w:r>
        <w:rPr>
          <w:sz w:val="28"/>
          <w:szCs w:val="28"/>
        </w:rPr>
        <w:t>ьных и распорядительных органов,</w:t>
      </w:r>
      <w:r w:rsidR="00A605E8">
        <w:rPr>
          <w:sz w:val="28"/>
          <w:szCs w:val="28"/>
        </w:rPr>
        <w:t xml:space="preserve"> юридических лиц.</w:t>
      </w:r>
    </w:p>
    <w:p w:rsidR="0003712A" w:rsidRPr="008E18E0" w:rsidRDefault="0003712A" w:rsidP="0003712A">
      <w:pPr>
        <w:ind w:firstLine="567"/>
        <w:jc w:val="both"/>
        <w:rPr>
          <w:sz w:val="28"/>
          <w:szCs w:val="28"/>
        </w:rPr>
      </w:pPr>
      <w:r w:rsidRPr="008E18E0">
        <w:rPr>
          <w:sz w:val="28"/>
          <w:szCs w:val="28"/>
        </w:rPr>
        <w:lastRenderedPageBreak/>
        <w:t>Аккредитованные поверочные, калибровочные, испытательные лаборатории в структуре СОЕИ, их цели и задачи в области обеспечения единства измерений.</w:t>
      </w:r>
    </w:p>
    <w:p w:rsidR="000853CA" w:rsidRPr="009A1FD0" w:rsidRDefault="000853CA" w:rsidP="003B7AD7">
      <w:pPr>
        <w:pStyle w:val="210"/>
        <w:ind w:right="0" w:firstLine="706"/>
        <w:rPr>
          <w:sz w:val="28"/>
          <w:szCs w:val="28"/>
        </w:rPr>
      </w:pPr>
    </w:p>
    <w:p w:rsidR="009221CC" w:rsidRPr="0031631E" w:rsidRDefault="009221CC" w:rsidP="009221CC">
      <w:pPr>
        <w:pStyle w:val="210"/>
        <w:ind w:right="0" w:firstLine="706"/>
        <w:jc w:val="center"/>
        <w:rPr>
          <w:b/>
          <w:sz w:val="24"/>
        </w:rPr>
      </w:pPr>
      <w:r w:rsidRPr="00B95D33">
        <w:rPr>
          <w:b/>
          <w:sz w:val="24"/>
        </w:rPr>
        <w:t xml:space="preserve">РАЗДЕЛ </w:t>
      </w:r>
      <w:r w:rsidR="0031631E">
        <w:rPr>
          <w:b/>
          <w:sz w:val="24"/>
          <w:lang w:val="en-US"/>
        </w:rPr>
        <w:t>I</w:t>
      </w:r>
      <w:r w:rsidR="0080394F">
        <w:rPr>
          <w:b/>
          <w:sz w:val="24"/>
          <w:lang w:val="en-US"/>
        </w:rPr>
        <w:t>II</w:t>
      </w:r>
      <w:r>
        <w:rPr>
          <w:b/>
          <w:sz w:val="24"/>
        </w:rPr>
        <w:t xml:space="preserve">. </w:t>
      </w:r>
      <w:r w:rsidR="0031631E">
        <w:rPr>
          <w:b/>
          <w:bCs/>
          <w:sz w:val="23"/>
          <w:szCs w:val="23"/>
        </w:rPr>
        <w:t>МЕТРОЛОГИЧЕСКИЙ КОНТРОЛЬ</w:t>
      </w:r>
    </w:p>
    <w:p w:rsidR="009221CC" w:rsidRDefault="009221CC" w:rsidP="009221CC">
      <w:pPr>
        <w:pStyle w:val="210"/>
        <w:ind w:right="0" w:firstLine="706"/>
        <w:rPr>
          <w:sz w:val="28"/>
        </w:rPr>
      </w:pPr>
    </w:p>
    <w:p w:rsidR="003173FB" w:rsidRDefault="009221CC" w:rsidP="009221CC">
      <w:pPr>
        <w:pStyle w:val="210"/>
        <w:ind w:right="0" w:firstLine="706"/>
        <w:jc w:val="center"/>
        <w:rPr>
          <w:b/>
          <w:sz w:val="28"/>
          <w:szCs w:val="28"/>
        </w:rPr>
      </w:pPr>
      <w:r w:rsidRPr="003173FB">
        <w:rPr>
          <w:b/>
          <w:sz w:val="28"/>
          <w:szCs w:val="28"/>
        </w:rPr>
        <w:t xml:space="preserve">Тема </w:t>
      </w:r>
      <w:r w:rsidR="0080394F" w:rsidRPr="00BD6C65">
        <w:rPr>
          <w:b/>
          <w:sz w:val="28"/>
          <w:szCs w:val="28"/>
        </w:rPr>
        <w:t>3</w:t>
      </w:r>
      <w:r w:rsidRPr="003173FB">
        <w:rPr>
          <w:b/>
          <w:sz w:val="28"/>
          <w:szCs w:val="28"/>
        </w:rPr>
        <w:t xml:space="preserve">.1. </w:t>
      </w:r>
      <w:r w:rsidR="004133C1">
        <w:rPr>
          <w:b/>
          <w:sz w:val="28"/>
          <w:szCs w:val="28"/>
        </w:rPr>
        <w:t>Сущность</w:t>
      </w:r>
      <w:r w:rsidR="0031631E" w:rsidRPr="0031631E">
        <w:rPr>
          <w:b/>
          <w:sz w:val="28"/>
          <w:szCs w:val="28"/>
        </w:rPr>
        <w:t xml:space="preserve"> и правила осуществления метрологического контроля</w:t>
      </w:r>
    </w:p>
    <w:p w:rsidR="000853CA" w:rsidRPr="00243F04" w:rsidRDefault="0031631E" w:rsidP="00243F04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Сущность метрологического контроля. Процедуры метрологического контроля: </w:t>
      </w:r>
      <w:r w:rsidRPr="00243F04">
        <w:rPr>
          <w:sz w:val="28"/>
          <w:szCs w:val="28"/>
        </w:rPr>
        <w:t xml:space="preserve">утверждение типа средств измерений, </w:t>
      </w:r>
      <w:r w:rsidR="00C77B80">
        <w:rPr>
          <w:sz w:val="28"/>
          <w:szCs w:val="28"/>
        </w:rPr>
        <w:t>метрологическая аттестация</w:t>
      </w:r>
      <w:r w:rsidRPr="00243F04">
        <w:rPr>
          <w:sz w:val="28"/>
          <w:szCs w:val="28"/>
        </w:rPr>
        <w:t xml:space="preserve"> средств измерений, поверка, калибровка, метрологическое подтверждение пригодности методик выполнения измерений.</w:t>
      </w:r>
      <w:r w:rsidR="00243F04" w:rsidRPr="00243F04">
        <w:rPr>
          <w:sz w:val="28"/>
          <w:szCs w:val="28"/>
        </w:rPr>
        <w:t>Правила осуществления метрологического контроля.</w:t>
      </w:r>
    </w:p>
    <w:p w:rsidR="0031631E" w:rsidRPr="00243F04" w:rsidRDefault="0031631E" w:rsidP="00243F04">
      <w:pPr>
        <w:pStyle w:val="210"/>
        <w:ind w:right="0" w:firstLine="567"/>
        <w:rPr>
          <w:sz w:val="28"/>
          <w:szCs w:val="28"/>
        </w:rPr>
      </w:pPr>
    </w:p>
    <w:p w:rsidR="000853CA" w:rsidRPr="00243F04" w:rsidRDefault="000853CA" w:rsidP="000853CA">
      <w:pPr>
        <w:pStyle w:val="210"/>
        <w:ind w:right="0" w:firstLine="706"/>
        <w:jc w:val="center"/>
        <w:rPr>
          <w:b/>
          <w:sz w:val="28"/>
          <w:szCs w:val="28"/>
        </w:rPr>
      </w:pPr>
      <w:r w:rsidRPr="000853CA">
        <w:rPr>
          <w:b/>
          <w:sz w:val="28"/>
          <w:szCs w:val="28"/>
        </w:rPr>
        <w:t>Тема</w:t>
      </w:r>
      <w:r w:rsidR="0080394F" w:rsidRPr="0080394F">
        <w:rPr>
          <w:b/>
          <w:sz w:val="28"/>
          <w:szCs w:val="28"/>
        </w:rPr>
        <w:t>3</w:t>
      </w:r>
      <w:r w:rsidRPr="000853CA">
        <w:rPr>
          <w:b/>
          <w:sz w:val="28"/>
          <w:szCs w:val="28"/>
        </w:rPr>
        <w:t xml:space="preserve">.2. </w:t>
      </w:r>
      <w:r w:rsidR="00243F04" w:rsidRPr="00243F04">
        <w:rPr>
          <w:b/>
          <w:sz w:val="28"/>
          <w:szCs w:val="28"/>
        </w:rPr>
        <w:t xml:space="preserve">Средства </w:t>
      </w:r>
      <w:r w:rsidR="00243F04">
        <w:rPr>
          <w:b/>
          <w:sz w:val="28"/>
          <w:szCs w:val="28"/>
        </w:rPr>
        <w:t>измерений</w:t>
      </w:r>
      <w:r w:rsidR="00243F04" w:rsidRPr="00243F04">
        <w:rPr>
          <w:b/>
          <w:sz w:val="28"/>
          <w:szCs w:val="28"/>
        </w:rPr>
        <w:t xml:space="preserve"> и их характеристики</w:t>
      </w:r>
    </w:p>
    <w:p w:rsidR="009221CC" w:rsidRPr="0025648D" w:rsidRDefault="00243F04" w:rsidP="009221CC">
      <w:pPr>
        <w:pStyle w:val="210"/>
        <w:ind w:right="0" w:firstLine="709"/>
        <w:rPr>
          <w:sz w:val="28"/>
          <w:szCs w:val="28"/>
        </w:rPr>
      </w:pPr>
      <w:r w:rsidRPr="00243F04">
        <w:rPr>
          <w:sz w:val="28"/>
          <w:szCs w:val="28"/>
        </w:rPr>
        <w:t>Средства измерительной техники</w:t>
      </w:r>
      <w:r w:rsidRPr="00A605E8">
        <w:rPr>
          <w:sz w:val="28"/>
          <w:szCs w:val="28"/>
        </w:rPr>
        <w:t xml:space="preserve"> -</w:t>
      </w:r>
      <w:r w:rsidRPr="00243F04">
        <w:rPr>
          <w:b/>
          <w:sz w:val="28"/>
          <w:szCs w:val="28"/>
        </w:rPr>
        <w:t xml:space="preserve"> </w:t>
      </w:r>
      <w:r w:rsidRPr="00243F04">
        <w:rPr>
          <w:sz w:val="28"/>
          <w:szCs w:val="28"/>
        </w:rPr>
        <w:t xml:space="preserve">средства измерений и их совокупности (измерительные системы, измерительные установки), измерительные принадлежности, измерительные устройства. Виды средств измерений. Технические и метрологические характеристики средств измерений. </w:t>
      </w:r>
      <w:r>
        <w:rPr>
          <w:sz w:val="28"/>
          <w:szCs w:val="28"/>
        </w:rPr>
        <w:t>Модели погрешностей средств измерений</w:t>
      </w:r>
      <w:r w:rsidRPr="0025648D">
        <w:rPr>
          <w:sz w:val="28"/>
          <w:szCs w:val="28"/>
        </w:rPr>
        <w:t xml:space="preserve">. </w:t>
      </w:r>
      <w:r w:rsidR="0025648D" w:rsidRPr="0025648D">
        <w:rPr>
          <w:sz w:val="28"/>
          <w:szCs w:val="28"/>
        </w:rPr>
        <w:t>Порядок отнесения измерительных устройств к средствам измерений.</w:t>
      </w:r>
    </w:p>
    <w:p w:rsidR="009221CC" w:rsidRPr="0025648D" w:rsidRDefault="009221CC" w:rsidP="009221CC">
      <w:pPr>
        <w:pStyle w:val="210"/>
        <w:ind w:right="0" w:firstLine="709"/>
        <w:rPr>
          <w:sz w:val="28"/>
          <w:szCs w:val="28"/>
        </w:rPr>
      </w:pPr>
    </w:p>
    <w:p w:rsidR="000853CA" w:rsidRDefault="000853CA" w:rsidP="000853CA">
      <w:pPr>
        <w:pStyle w:val="210"/>
        <w:ind w:right="0" w:firstLine="709"/>
        <w:jc w:val="center"/>
      </w:pPr>
      <w:r w:rsidRPr="000853CA">
        <w:rPr>
          <w:b/>
          <w:sz w:val="28"/>
          <w:szCs w:val="28"/>
        </w:rPr>
        <w:t xml:space="preserve">Тема </w:t>
      </w:r>
      <w:r w:rsidR="0080394F" w:rsidRPr="00BD6C65">
        <w:rPr>
          <w:b/>
          <w:sz w:val="28"/>
          <w:szCs w:val="28"/>
        </w:rPr>
        <w:t>3</w:t>
      </w:r>
      <w:r w:rsidRPr="000853CA">
        <w:rPr>
          <w:b/>
          <w:sz w:val="28"/>
          <w:szCs w:val="28"/>
        </w:rPr>
        <w:t>.3</w:t>
      </w:r>
      <w:r w:rsidRPr="000D5138">
        <w:rPr>
          <w:b/>
          <w:sz w:val="28"/>
          <w:szCs w:val="28"/>
        </w:rPr>
        <w:t xml:space="preserve">. </w:t>
      </w:r>
      <w:r w:rsidR="000D5138" w:rsidRPr="000D5138">
        <w:rPr>
          <w:b/>
          <w:sz w:val="28"/>
          <w:szCs w:val="28"/>
        </w:rPr>
        <w:t>Утверждение типа средств измерений</w:t>
      </w:r>
    </w:p>
    <w:p w:rsidR="000D5138" w:rsidRDefault="000D5138" w:rsidP="000D5138">
      <w:pPr>
        <w:ind w:firstLine="720"/>
        <w:jc w:val="both"/>
        <w:rPr>
          <w:color w:val="000000"/>
          <w:sz w:val="28"/>
          <w:szCs w:val="28"/>
        </w:rPr>
      </w:pPr>
      <w:r w:rsidRPr="000D5138">
        <w:rPr>
          <w:bCs/>
          <w:sz w:val="28"/>
          <w:szCs w:val="28"/>
        </w:rPr>
        <w:t>Правила проведения работ. Организации, осуществляю</w:t>
      </w:r>
      <w:r w:rsidR="00A605E8">
        <w:rPr>
          <w:bCs/>
          <w:sz w:val="28"/>
          <w:szCs w:val="28"/>
        </w:rPr>
        <w:t xml:space="preserve">щие государственные испытания. </w:t>
      </w:r>
      <w:r w:rsidRPr="000D5138">
        <w:rPr>
          <w:bCs/>
          <w:sz w:val="28"/>
          <w:szCs w:val="28"/>
        </w:rPr>
        <w:t>Предъявление средств измерений на государственные испытания. Государственные приемочны</w:t>
      </w:r>
      <w:r w:rsidR="00A605E8">
        <w:rPr>
          <w:bCs/>
          <w:sz w:val="28"/>
          <w:szCs w:val="28"/>
        </w:rPr>
        <w:t xml:space="preserve">е испытания средств измерений. </w:t>
      </w:r>
      <w:r w:rsidRPr="000D5138">
        <w:rPr>
          <w:bCs/>
          <w:sz w:val="28"/>
          <w:szCs w:val="28"/>
        </w:rPr>
        <w:t xml:space="preserve">Государственные контрольные испытания средств измерений. Перечень документов, представляемых на государственные приемочные испытания. </w:t>
      </w:r>
      <w:r>
        <w:rPr>
          <w:bCs/>
          <w:sz w:val="28"/>
          <w:szCs w:val="28"/>
        </w:rPr>
        <w:t xml:space="preserve">Результаты государственных испытаний </w:t>
      </w:r>
      <w:r w:rsidRPr="000D5138">
        <w:rPr>
          <w:bCs/>
          <w:sz w:val="28"/>
          <w:szCs w:val="28"/>
        </w:rPr>
        <w:t>средств измерений</w:t>
      </w:r>
      <w:r>
        <w:rPr>
          <w:bCs/>
          <w:sz w:val="28"/>
          <w:szCs w:val="28"/>
        </w:rPr>
        <w:t xml:space="preserve">. </w:t>
      </w:r>
      <w:r w:rsidRPr="0025648D">
        <w:rPr>
          <w:bCs/>
          <w:sz w:val="28"/>
          <w:szCs w:val="28"/>
        </w:rPr>
        <w:t>Государствен</w:t>
      </w:r>
      <w:r w:rsidR="0025648D" w:rsidRPr="0025648D">
        <w:rPr>
          <w:bCs/>
          <w:sz w:val="28"/>
          <w:szCs w:val="28"/>
        </w:rPr>
        <w:t xml:space="preserve">ный реестр средств измерений Республики Беларусь. </w:t>
      </w:r>
      <w:r w:rsidR="0025648D" w:rsidRPr="0025648D">
        <w:rPr>
          <w:color w:val="000000"/>
          <w:sz w:val="28"/>
          <w:szCs w:val="28"/>
        </w:rPr>
        <w:t>Порядок признания результатов испытаний и утверждения типа</w:t>
      </w:r>
      <w:r w:rsidR="0025648D">
        <w:rPr>
          <w:color w:val="000000"/>
          <w:sz w:val="28"/>
          <w:szCs w:val="28"/>
        </w:rPr>
        <w:t xml:space="preserve">. </w:t>
      </w:r>
    </w:p>
    <w:p w:rsidR="00C77B80" w:rsidRDefault="00C77B80" w:rsidP="000D5138">
      <w:pPr>
        <w:ind w:firstLine="720"/>
        <w:jc w:val="both"/>
        <w:rPr>
          <w:color w:val="000000"/>
          <w:sz w:val="28"/>
          <w:szCs w:val="28"/>
        </w:rPr>
      </w:pPr>
    </w:p>
    <w:p w:rsidR="00C77B80" w:rsidRPr="00C77B80" w:rsidRDefault="00C77B80" w:rsidP="00C77B80">
      <w:pPr>
        <w:ind w:firstLine="720"/>
        <w:jc w:val="center"/>
        <w:rPr>
          <w:b/>
          <w:bCs/>
          <w:sz w:val="28"/>
          <w:szCs w:val="28"/>
        </w:rPr>
      </w:pPr>
      <w:r w:rsidRPr="00C77B80">
        <w:rPr>
          <w:b/>
          <w:color w:val="000000"/>
          <w:sz w:val="28"/>
          <w:szCs w:val="28"/>
        </w:rPr>
        <w:t xml:space="preserve">Тема </w:t>
      </w:r>
      <w:r w:rsidR="0080394F" w:rsidRPr="00BD6C65">
        <w:rPr>
          <w:b/>
          <w:color w:val="000000"/>
          <w:sz w:val="28"/>
          <w:szCs w:val="28"/>
        </w:rPr>
        <w:t>3</w:t>
      </w:r>
      <w:r w:rsidRPr="00C77B80">
        <w:rPr>
          <w:b/>
          <w:color w:val="000000"/>
          <w:sz w:val="28"/>
          <w:szCs w:val="28"/>
        </w:rPr>
        <w:t xml:space="preserve">.4. </w:t>
      </w:r>
      <w:r w:rsidRPr="00C77B80">
        <w:rPr>
          <w:b/>
          <w:sz w:val="28"/>
          <w:szCs w:val="28"/>
        </w:rPr>
        <w:t>Метрологическая аттестация средств измерений</w:t>
      </w:r>
    </w:p>
    <w:p w:rsidR="00C77B80" w:rsidRDefault="00C77B80" w:rsidP="00C77B80">
      <w:pPr>
        <w:ind w:firstLine="720"/>
        <w:jc w:val="both"/>
        <w:rPr>
          <w:color w:val="000000"/>
          <w:sz w:val="28"/>
          <w:szCs w:val="28"/>
        </w:rPr>
      </w:pPr>
      <w:r w:rsidRPr="00C77B80">
        <w:rPr>
          <w:sz w:val="28"/>
          <w:szCs w:val="28"/>
        </w:rPr>
        <w:t xml:space="preserve">Сущность метрологической аттестации средств измерений. </w:t>
      </w:r>
      <w:r w:rsidRPr="00C77B80">
        <w:rPr>
          <w:rFonts w:ascii="Arial-BoldMT" w:hAnsi="Arial-BoldMT" w:cs="Arial-BoldMT"/>
          <w:bCs/>
          <w:sz w:val="28"/>
          <w:szCs w:val="28"/>
        </w:rPr>
        <w:t xml:space="preserve">Организации и персонал, осуществляющие метрологическую аттестацию. Представление средств измерений на метрологическую аттестацию. Программа и методика метрологической аттестации средств измерений. Проведение метрологической аттестации средств измерений. Результаты метрологической аттестации средств измерений. </w:t>
      </w:r>
      <w:r w:rsidRPr="00C77B80">
        <w:rPr>
          <w:color w:val="000000"/>
          <w:sz w:val="28"/>
          <w:szCs w:val="28"/>
        </w:rPr>
        <w:t xml:space="preserve">Порядок признания результатов </w:t>
      </w:r>
      <w:r w:rsidRPr="00C77B80">
        <w:rPr>
          <w:rFonts w:ascii="Arial-BoldMT" w:hAnsi="Arial-BoldMT" w:cs="Arial-BoldMT"/>
          <w:bCs/>
          <w:sz w:val="28"/>
          <w:szCs w:val="28"/>
        </w:rPr>
        <w:t xml:space="preserve">метрологической аттестации </w:t>
      </w:r>
      <w:r w:rsidRPr="00C77B80">
        <w:rPr>
          <w:color w:val="000000"/>
          <w:sz w:val="28"/>
          <w:szCs w:val="28"/>
        </w:rPr>
        <w:t>средств измерений.</w:t>
      </w:r>
    </w:p>
    <w:p w:rsidR="00C77B80" w:rsidRDefault="00C77B80" w:rsidP="00C77B80">
      <w:pPr>
        <w:ind w:firstLine="720"/>
        <w:jc w:val="both"/>
        <w:rPr>
          <w:color w:val="000000"/>
          <w:sz w:val="28"/>
          <w:szCs w:val="28"/>
        </w:rPr>
      </w:pPr>
    </w:p>
    <w:p w:rsidR="009221CC" w:rsidRPr="00C77B80" w:rsidRDefault="00C77B80" w:rsidP="00C77B80">
      <w:pPr>
        <w:ind w:firstLine="720"/>
        <w:jc w:val="center"/>
        <w:rPr>
          <w:b/>
          <w:sz w:val="28"/>
          <w:szCs w:val="28"/>
        </w:rPr>
      </w:pPr>
      <w:r w:rsidRPr="00C77B80">
        <w:rPr>
          <w:b/>
          <w:color w:val="000000"/>
          <w:sz w:val="28"/>
          <w:szCs w:val="28"/>
        </w:rPr>
        <w:t xml:space="preserve">Тема </w:t>
      </w:r>
      <w:r w:rsidR="0080394F" w:rsidRPr="00BD6C65">
        <w:rPr>
          <w:b/>
          <w:color w:val="000000"/>
          <w:sz w:val="28"/>
          <w:szCs w:val="28"/>
        </w:rPr>
        <w:t>3</w:t>
      </w:r>
      <w:r w:rsidRPr="00C77B80">
        <w:rPr>
          <w:b/>
          <w:color w:val="000000"/>
          <w:sz w:val="28"/>
          <w:szCs w:val="28"/>
        </w:rPr>
        <w:t xml:space="preserve">.5. </w:t>
      </w:r>
      <w:r w:rsidRPr="00C77B80">
        <w:rPr>
          <w:b/>
          <w:sz w:val="28"/>
          <w:szCs w:val="28"/>
        </w:rPr>
        <w:t>Поверка</w:t>
      </w:r>
      <w:r w:rsidR="00E9067E">
        <w:rPr>
          <w:b/>
          <w:sz w:val="28"/>
          <w:szCs w:val="28"/>
        </w:rPr>
        <w:t xml:space="preserve"> средств измерений</w:t>
      </w:r>
    </w:p>
    <w:p w:rsidR="00E9067E" w:rsidRDefault="00E9067E" w:rsidP="00E9067E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067E">
        <w:rPr>
          <w:rFonts w:ascii="Times New Roman" w:hAnsi="Times New Roman"/>
          <w:sz w:val="28"/>
          <w:szCs w:val="28"/>
        </w:rPr>
        <w:t>Сущность</w:t>
      </w:r>
      <w:r w:rsidR="0054129A">
        <w:rPr>
          <w:rFonts w:ascii="Times New Roman" w:hAnsi="Times New Roman"/>
          <w:sz w:val="28"/>
          <w:szCs w:val="28"/>
        </w:rPr>
        <w:t>, объекты</w:t>
      </w:r>
      <w:r w:rsidRPr="00E9067E">
        <w:rPr>
          <w:rFonts w:ascii="Times New Roman" w:hAnsi="Times New Roman"/>
          <w:sz w:val="28"/>
          <w:szCs w:val="28"/>
        </w:rPr>
        <w:t xml:space="preserve"> и виды поверки. </w:t>
      </w:r>
      <w:r w:rsidRPr="00E9067E">
        <w:rPr>
          <w:rFonts w:ascii="Times New Roman" w:hAnsi="Times New Roman"/>
          <w:bCs/>
          <w:sz w:val="28"/>
          <w:szCs w:val="28"/>
        </w:rPr>
        <w:t xml:space="preserve">Представление средств измерений на поверку. </w:t>
      </w:r>
      <w:r w:rsidRPr="00E9067E">
        <w:rPr>
          <w:rFonts w:ascii="Times New Roman" w:hAnsi="Times New Roman"/>
          <w:color w:val="000000"/>
          <w:sz w:val="28"/>
          <w:szCs w:val="28"/>
        </w:rPr>
        <w:t xml:space="preserve">Построение и содержание методики поверки средств измерений. </w:t>
      </w:r>
      <w:r w:rsidRPr="00E9067E">
        <w:rPr>
          <w:rFonts w:ascii="Times New Roman" w:hAnsi="Times New Roman"/>
          <w:sz w:val="28"/>
          <w:szCs w:val="28"/>
        </w:rPr>
        <w:t>Порядок разработки, согласования и утверждения графиков периодической поверки средств измерений.</w:t>
      </w:r>
      <w:r w:rsidRPr="00E9067E">
        <w:rPr>
          <w:rFonts w:ascii="Times New Roman" w:hAnsi="Times New Roman"/>
          <w:bCs/>
          <w:sz w:val="28"/>
          <w:szCs w:val="28"/>
        </w:rPr>
        <w:t xml:space="preserve">Оформление результатов поверки. Требования к лаборатории и персоналу, осуществляющим поверку. </w:t>
      </w:r>
      <w:r w:rsidRPr="00E9067E">
        <w:rPr>
          <w:rFonts w:ascii="Times New Roman" w:hAnsi="Times New Roman"/>
          <w:sz w:val="28"/>
          <w:szCs w:val="28"/>
        </w:rPr>
        <w:t xml:space="preserve">Требования к рабочим </w:t>
      </w:r>
      <w:r w:rsidRPr="00E9067E">
        <w:rPr>
          <w:rFonts w:ascii="Times New Roman" w:hAnsi="Times New Roman"/>
          <w:sz w:val="28"/>
          <w:szCs w:val="28"/>
        </w:rPr>
        <w:lastRenderedPageBreak/>
        <w:t>местам поверителей. Порядок разработки, изготовления и хранения поверительных клейм.</w:t>
      </w:r>
    </w:p>
    <w:p w:rsidR="0054129A" w:rsidRDefault="0054129A" w:rsidP="00E9067E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4129A" w:rsidRPr="002569BA" w:rsidRDefault="0054129A" w:rsidP="0054129A">
      <w:pPr>
        <w:pStyle w:val="ad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2569BA">
        <w:rPr>
          <w:rFonts w:ascii="Times New Roman" w:hAnsi="Times New Roman"/>
          <w:b/>
          <w:sz w:val="28"/>
          <w:szCs w:val="28"/>
        </w:rPr>
        <w:t xml:space="preserve">Тема </w:t>
      </w:r>
      <w:r w:rsidR="0080394F" w:rsidRPr="00BD6C65">
        <w:rPr>
          <w:rFonts w:ascii="Times New Roman" w:hAnsi="Times New Roman"/>
          <w:b/>
          <w:sz w:val="28"/>
          <w:szCs w:val="28"/>
        </w:rPr>
        <w:t>3</w:t>
      </w:r>
      <w:r w:rsidR="00A605E8">
        <w:rPr>
          <w:rFonts w:ascii="Times New Roman" w:hAnsi="Times New Roman"/>
          <w:b/>
          <w:sz w:val="28"/>
          <w:szCs w:val="28"/>
        </w:rPr>
        <w:t>.6.</w:t>
      </w:r>
      <w:r w:rsidRPr="002569BA">
        <w:rPr>
          <w:rFonts w:ascii="Times New Roman" w:hAnsi="Times New Roman"/>
          <w:b/>
          <w:sz w:val="28"/>
          <w:szCs w:val="28"/>
        </w:rPr>
        <w:t xml:space="preserve"> </w:t>
      </w:r>
      <w:r w:rsidRPr="002569BA">
        <w:rPr>
          <w:rFonts w:ascii="Times New Roman" w:hAnsi="Times New Roman"/>
          <w:b/>
          <w:bCs/>
          <w:sz w:val="28"/>
          <w:szCs w:val="28"/>
        </w:rPr>
        <w:t>Калибровка средств измерений</w:t>
      </w:r>
    </w:p>
    <w:p w:rsidR="00DF3F5B" w:rsidRPr="002569BA" w:rsidRDefault="00DF3F5B" w:rsidP="00DF3F5B">
      <w:pPr>
        <w:ind w:firstLine="706"/>
        <w:jc w:val="both"/>
        <w:rPr>
          <w:bCs/>
          <w:sz w:val="28"/>
          <w:szCs w:val="28"/>
        </w:rPr>
      </w:pPr>
      <w:r w:rsidRPr="002569BA">
        <w:rPr>
          <w:bCs/>
          <w:sz w:val="28"/>
          <w:szCs w:val="28"/>
        </w:rPr>
        <w:t>Сущность и объекты калибровки. Организации и персонал, осуществляющие калибровку.</w:t>
      </w:r>
      <w:r w:rsidR="00A605E8">
        <w:rPr>
          <w:bCs/>
          <w:sz w:val="28"/>
          <w:szCs w:val="28"/>
        </w:rPr>
        <w:t xml:space="preserve"> </w:t>
      </w:r>
      <w:r w:rsidRPr="002569BA">
        <w:rPr>
          <w:bCs/>
          <w:sz w:val="28"/>
          <w:szCs w:val="28"/>
        </w:rPr>
        <w:t>Представление средств измерений на калибровку. Методики калибровки средств измерений.</w:t>
      </w:r>
      <w:r w:rsidR="00A605E8">
        <w:rPr>
          <w:bCs/>
          <w:sz w:val="28"/>
          <w:szCs w:val="28"/>
        </w:rPr>
        <w:t xml:space="preserve"> </w:t>
      </w:r>
      <w:r w:rsidR="002569BA" w:rsidRPr="002569BA">
        <w:rPr>
          <w:sz w:val="28"/>
          <w:szCs w:val="28"/>
          <w:lang w:eastAsia="be-BY"/>
        </w:rPr>
        <w:t>График калибровки</w:t>
      </w:r>
      <w:r w:rsidR="00A605E8">
        <w:rPr>
          <w:sz w:val="28"/>
          <w:szCs w:val="28"/>
          <w:lang w:eastAsia="be-BY"/>
        </w:rPr>
        <w:t xml:space="preserve">. </w:t>
      </w:r>
      <w:r w:rsidRPr="002569BA">
        <w:rPr>
          <w:bCs/>
          <w:sz w:val="28"/>
          <w:szCs w:val="28"/>
        </w:rPr>
        <w:t>Проведение калибровки средств измерений</w:t>
      </w:r>
      <w:r w:rsidR="002569BA" w:rsidRPr="002569BA">
        <w:rPr>
          <w:bCs/>
          <w:sz w:val="28"/>
          <w:szCs w:val="28"/>
        </w:rPr>
        <w:t xml:space="preserve">. </w:t>
      </w:r>
      <w:r w:rsidRPr="002569BA">
        <w:rPr>
          <w:bCs/>
          <w:sz w:val="28"/>
          <w:szCs w:val="28"/>
        </w:rPr>
        <w:t>Признание результатов калибровки средств измерений</w:t>
      </w:r>
      <w:r w:rsidR="002569BA" w:rsidRPr="002569BA">
        <w:rPr>
          <w:bCs/>
          <w:sz w:val="28"/>
          <w:szCs w:val="28"/>
        </w:rPr>
        <w:t xml:space="preserve">. </w:t>
      </w:r>
      <w:r w:rsidRPr="002569BA">
        <w:rPr>
          <w:bCs/>
          <w:sz w:val="28"/>
          <w:szCs w:val="28"/>
        </w:rPr>
        <w:t>Содержание свидетельства о калибровке</w:t>
      </w:r>
      <w:r w:rsidR="002569BA" w:rsidRPr="002569BA">
        <w:rPr>
          <w:bCs/>
          <w:sz w:val="28"/>
          <w:szCs w:val="28"/>
        </w:rPr>
        <w:t xml:space="preserve">. </w:t>
      </w:r>
      <w:r w:rsidRPr="002569BA">
        <w:rPr>
          <w:sz w:val="28"/>
          <w:szCs w:val="28"/>
        </w:rPr>
        <w:t>Калибровочное клеймо</w:t>
      </w:r>
      <w:r w:rsidR="002569BA">
        <w:rPr>
          <w:sz w:val="28"/>
          <w:szCs w:val="28"/>
        </w:rPr>
        <w:t>.</w:t>
      </w:r>
    </w:p>
    <w:p w:rsidR="00C77B80" w:rsidRPr="00E9067E" w:rsidRDefault="00C77B80" w:rsidP="00E9067E">
      <w:pPr>
        <w:ind w:firstLine="709"/>
        <w:jc w:val="both"/>
        <w:rPr>
          <w:sz w:val="28"/>
          <w:szCs w:val="28"/>
        </w:rPr>
      </w:pPr>
    </w:p>
    <w:p w:rsidR="00C77B80" w:rsidRPr="002569BA" w:rsidRDefault="002569BA" w:rsidP="002569BA">
      <w:pPr>
        <w:ind w:firstLine="709"/>
        <w:jc w:val="center"/>
        <w:rPr>
          <w:b/>
          <w:sz w:val="28"/>
          <w:szCs w:val="28"/>
        </w:rPr>
      </w:pPr>
      <w:r w:rsidRPr="002569BA">
        <w:rPr>
          <w:b/>
          <w:sz w:val="28"/>
          <w:szCs w:val="28"/>
        </w:rPr>
        <w:t xml:space="preserve">Тема </w:t>
      </w:r>
      <w:r w:rsidR="0080394F" w:rsidRPr="00BD6C65">
        <w:rPr>
          <w:b/>
          <w:sz w:val="28"/>
          <w:szCs w:val="28"/>
        </w:rPr>
        <w:t>3</w:t>
      </w:r>
      <w:r w:rsidRPr="002569BA">
        <w:rPr>
          <w:b/>
          <w:sz w:val="28"/>
          <w:szCs w:val="28"/>
        </w:rPr>
        <w:t>.7. Метрологическое подтверждение</w:t>
      </w:r>
      <w:r w:rsidR="000E730C">
        <w:rPr>
          <w:b/>
          <w:sz w:val="28"/>
          <w:szCs w:val="28"/>
        </w:rPr>
        <w:t xml:space="preserve"> пригодности</w:t>
      </w:r>
      <w:r w:rsidRPr="002569BA">
        <w:rPr>
          <w:b/>
          <w:sz w:val="28"/>
          <w:szCs w:val="28"/>
        </w:rPr>
        <w:t xml:space="preserve"> методик выполнения измерений (МВИ)</w:t>
      </w:r>
    </w:p>
    <w:p w:rsidR="00A614C9" w:rsidRPr="000B6137" w:rsidRDefault="00A605E8" w:rsidP="000B6137">
      <w:pPr>
        <w:ind w:firstLine="706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Сущность МВИ и требования к </w:t>
      </w:r>
      <w:r w:rsidR="00A614C9" w:rsidRPr="000B6137">
        <w:rPr>
          <w:sz w:val="28"/>
          <w:szCs w:val="28"/>
        </w:rPr>
        <w:t xml:space="preserve">их разработке. Требования к точности МВИ. </w:t>
      </w:r>
      <w:r w:rsidR="00A614C9" w:rsidRPr="000B6137">
        <w:rPr>
          <w:rFonts w:eastAsia="Calibri"/>
          <w:sz w:val="28"/>
          <w:szCs w:val="28"/>
        </w:rPr>
        <w:t>Стандартизация МВИ</w:t>
      </w:r>
      <w:r w:rsidR="000B6137" w:rsidRPr="000B6137">
        <w:rPr>
          <w:rFonts w:eastAsia="Calibri"/>
          <w:sz w:val="28"/>
          <w:szCs w:val="28"/>
        </w:rPr>
        <w:t xml:space="preserve">. Сущность и методы </w:t>
      </w:r>
      <w:r w:rsidR="00A614C9" w:rsidRPr="000B6137">
        <w:rPr>
          <w:rFonts w:eastAsia="Calibri"/>
          <w:sz w:val="28"/>
          <w:szCs w:val="28"/>
        </w:rPr>
        <w:t>метрологического подтверждения МВИ</w:t>
      </w:r>
      <w:r>
        <w:rPr>
          <w:rFonts w:eastAsia="Calibri"/>
          <w:sz w:val="28"/>
          <w:szCs w:val="28"/>
        </w:rPr>
        <w:t>.</w:t>
      </w:r>
    </w:p>
    <w:p w:rsidR="000B6137" w:rsidRPr="000B6137" w:rsidRDefault="000B6137" w:rsidP="000B6137">
      <w:pPr>
        <w:ind w:firstLine="706"/>
        <w:jc w:val="both"/>
        <w:rPr>
          <w:sz w:val="28"/>
          <w:szCs w:val="28"/>
        </w:rPr>
      </w:pPr>
      <w:r w:rsidRPr="000B6137">
        <w:rPr>
          <w:sz w:val="28"/>
          <w:szCs w:val="28"/>
        </w:rPr>
        <w:t xml:space="preserve">Аттестация МВИ. Рассмотрение и метрологическую экспертизу представленной документации. Разработка, согласование и утверждение программы аттестации. Проведение экспериментальных исследований. Оформление и рассмотрение результатов аттестации. </w:t>
      </w:r>
    </w:p>
    <w:p w:rsidR="000B6137" w:rsidRDefault="000B6137" w:rsidP="000B6137">
      <w:pPr>
        <w:ind w:firstLine="706"/>
        <w:jc w:val="both"/>
        <w:rPr>
          <w:rStyle w:val="af0"/>
          <w:color w:val="auto"/>
          <w:sz w:val="28"/>
          <w:szCs w:val="28"/>
          <w:u w:val="none"/>
        </w:rPr>
      </w:pPr>
      <w:r w:rsidRPr="000B6137">
        <w:rPr>
          <w:bCs/>
          <w:sz w:val="28"/>
          <w:szCs w:val="28"/>
        </w:rPr>
        <w:t xml:space="preserve">Метрологическая экспертиза МВИ. Объекты </w:t>
      </w:r>
      <w:r w:rsidRPr="000B6137">
        <w:rPr>
          <w:sz w:val="28"/>
          <w:szCs w:val="28"/>
        </w:rPr>
        <w:t xml:space="preserve">анализа и оценки при метрологической экспертизе. </w:t>
      </w:r>
      <w:hyperlink r:id="rId10" w:history="1">
        <w:r w:rsidRPr="000B6137">
          <w:rPr>
            <w:rStyle w:val="af0"/>
            <w:color w:val="auto"/>
            <w:sz w:val="28"/>
            <w:szCs w:val="28"/>
            <w:u w:val="none"/>
          </w:rPr>
          <w:t>Комплект документов, необходимых для проведения метрологической экспертизы</w:t>
        </w:r>
      </w:hyperlink>
      <w:r w:rsidRPr="000B6137">
        <w:rPr>
          <w:rStyle w:val="af0"/>
          <w:color w:val="auto"/>
          <w:sz w:val="28"/>
          <w:szCs w:val="28"/>
          <w:u w:val="none"/>
        </w:rPr>
        <w:t xml:space="preserve">. </w:t>
      </w:r>
    </w:p>
    <w:p w:rsidR="000B6137" w:rsidRDefault="000B6137" w:rsidP="000B6137">
      <w:pPr>
        <w:ind w:firstLine="709"/>
        <w:jc w:val="both"/>
        <w:rPr>
          <w:sz w:val="28"/>
          <w:szCs w:val="28"/>
        </w:rPr>
      </w:pPr>
      <w:r w:rsidRPr="000B6137">
        <w:rPr>
          <w:bCs/>
          <w:sz w:val="28"/>
          <w:szCs w:val="28"/>
        </w:rPr>
        <w:t>Сравнение с другими, более точными методами. Проведение</w:t>
      </w:r>
      <w:r w:rsidR="00A605E8">
        <w:rPr>
          <w:bCs/>
          <w:sz w:val="28"/>
          <w:szCs w:val="28"/>
        </w:rPr>
        <w:t xml:space="preserve"> </w:t>
      </w:r>
      <w:r w:rsidRPr="000B6137">
        <w:rPr>
          <w:sz w:val="28"/>
          <w:szCs w:val="28"/>
        </w:rPr>
        <w:t>подготовительных работ. Проведение сравнительных исследований. Обработка результатов сравнительных исследований. Оформление результатов сравнительных исследований.</w:t>
      </w:r>
      <w:r w:rsidR="00A605E8">
        <w:rPr>
          <w:sz w:val="28"/>
          <w:szCs w:val="28"/>
        </w:rPr>
        <w:t xml:space="preserve"> </w:t>
      </w:r>
      <w:r w:rsidR="00A605E8" w:rsidRPr="000B6137">
        <w:rPr>
          <w:sz w:val="28"/>
          <w:szCs w:val="28"/>
        </w:rPr>
        <w:t>П</w:t>
      </w:r>
      <w:r w:rsidRPr="000B6137">
        <w:rPr>
          <w:sz w:val="28"/>
          <w:szCs w:val="28"/>
        </w:rPr>
        <w:t>редставление результатов сравнительных исследований на метрологическую экспертизу юридическим лицам, входящим в государственную метрологическую службу, если МВИ предназначены для применения в сфере законодательной метрологии</w:t>
      </w:r>
      <w:r>
        <w:rPr>
          <w:sz w:val="28"/>
          <w:szCs w:val="28"/>
        </w:rPr>
        <w:t>.</w:t>
      </w:r>
    </w:p>
    <w:p w:rsidR="000B6137" w:rsidRDefault="000B6137" w:rsidP="000B6137">
      <w:pPr>
        <w:ind w:firstLine="709"/>
        <w:jc w:val="both"/>
        <w:rPr>
          <w:sz w:val="28"/>
          <w:szCs w:val="28"/>
        </w:rPr>
      </w:pPr>
      <w:r w:rsidRPr="000B6137">
        <w:rPr>
          <w:bCs/>
          <w:sz w:val="28"/>
          <w:szCs w:val="28"/>
        </w:rPr>
        <w:t xml:space="preserve">Межлабораторные сличения. </w:t>
      </w:r>
      <w:r w:rsidRPr="001D7502">
        <w:rPr>
          <w:bCs/>
          <w:sz w:val="28"/>
          <w:szCs w:val="28"/>
        </w:rPr>
        <w:t>Сущность межлабораторных сличений.</w:t>
      </w:r>
      <w:r w:rsidR="00A605E8" w:rsidRPr="001D7502">
        <w:rPr>
          <w:bCs/>
          <w:sz w:val="28"/>
          <w:szCs w:val="28"/>
        </w:rPr>
        <w:t xml:space="preserve"> </w:t>
      </w:r>
      <w:r w:rsidRPr="000B6137">
        <w:rPr>
          <w:sz w:val="28"/>
          <w:szCs w:val="28"/>
        </w:rPr>
        <w:t>Проведение межла</w:t>
      </w:r>
      <w:r w:rsidR="00A2120A">
        <w:rPr>
          <w:sz w:val="28"/>
          <w:szCs w:val="28"/>
        </w:rPr>
        <w:t>бораторных сличений и обработка</w:t>
      </w:r>
      <w:r w:rsidRPr="000B6137">
        <w:rPr>
          <w:sz w:val="28"/>
          <w:szCs w:val="28"/>
        </w:rPr>
        <w:t xml:space="preserve"> и оформление результатов. Представление результатов межлабораторных сличений на метрологическую экспертизу юридическим лицам, входящим в государственную метрологическую службу, если МВИ предназначены для применения в сфере законодательной метрологии.</w:t>
      </w:r>
    </w:p>
    <w:p w:rsidR="00E30D5C" w:rsidRDefault="00E30D5C" w:rsidP="000B6137">
      <w:pPr>
        <w:ind w:firstLine="709"/>
        <w:jc w:val="both"/>
        <w:rPr>
          <w:sz w:val="28"/>
          <w:szCs w:val="28"/>
        </w:rPr>
      </w:pPr>
    </w:p>
    <w:p w:rsidR="00E30D5C" w:rsidRPr="00E30D5C" w:rsidRDefault="00E30D5C" w:rsidP="00E30D5C">
      <w:pPr>
        <w:ind w:firstLine="709"/>
        <w:jc w:val="center"/>
        <w:rPr>
          <w:b/>
          <w:sz w:val="28"/>
          <w:szCs w:val="28"/>
        </w:rPr>
      </w:pPr>
      <w:r w:rsidRPr="00E30D5C">
        <w:rPr>
          <w:b/>
          <w:sz w:val="28"/>
          <w:szCs w:val="28"/>
        </w:rPr>
        <w:t xml:space="preserve">Тема </w:t>
      </w:r>
      <w:r w:rsidR="0080394F" w:rsidRPr="00BD6C65">
        <w:rPr>
          <w:b/>
          <w:sz w:val="28"/>
          <w:szCs w:val="28"/>
        </w:rPr>
        <w:t>3</w:t>
      </w:r>
      <w:r w:rsidRPr="00E30D5C">
        <w:rPr>
          <w:b/>
          <w:sz w:val="28"/>
          <w:szCs w:val="28"/>
        </w:rPr>
        <w:t>.8. Метрологическое подтверждение измерительного оборудования</w:t>
      </w:r>
    </w:p>
    <w:p w:rsidR="00E30D5C" w:rsidRPr="000B6137" w:rsidRDefault="00E30D5C" w:rsidP="000B61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Измерительное оборудование и его виды. Требования к метрологическому подтверждению измерительного оборудования. Требования к техническим и метрологическим характеристикам измерительного оборудования. Процедуры подтверждения</w:t>
      </w:r>
      <w:r w:rsidR="004310DA">
        <w:rPr>
          <w:sz w:val="28"/>
          <w:szCs w:val="28"/>
        </w:rPr>
        <w:t xml:space="preserve"> и оформление результатов</w:t>
      </w:r>
      <w:r>
        <w:rPr>
          <w:sz w:val="28"/>
          <w:szCs w:val="28"/>
        </w:rPr>
        <w:t xml:space="preserve">. </w:t>
      </w:r>
    </w:p>
    <w:p w:rsidR="000853CA" w:rsidRDefault="000853CA" w:rsidP="00CF3A5F">
      <w:pPr>
        <w:ind w:firstLine="567"/>
        <w:jc w:val="both"/>
        <w:rPr>
          <w:i/>
          <w:sz w:val="24"/>
        </w:rPr>
      </w:pPr>
    </w:p>
    <w:p w:rsidR="00461C93" w:rsidRDefault="00461C93" w:rsidP="00CF3A5F">
      <w:pPr>
        <w:ind w:firstLine="567"/>
        <w:jc w:val="both"/>
        <w:rPr>
          <w:i/>
          <w:sz w:val="24"/>
        </w:rPr>
      </w:pPr>
    </w:p>
    <w:p w:rsidR="00461C93" w:rsidRDefault="00461C93" w:rsidP="00CF3A5F">
      <w:pPr>
        <w:ind w:firstLine="567"/>
        <w:jc w:val="both"/>
        <w:rPr>
          <w:i/>
          <w:sz w:val="24"/>
        </w:rPr>
      </w:pPr>
    </w:p>
    <w:p w:rsidR="00461C93" w:rsidRDefault="00461C93" w:rsidP="00CF3A5F">
      <w:pPr>
        <w:ind w:firstLine="567"/>
        <w:jc w:val="both"/>
        <w:rPr>
          <w:i/>
          <w:sz w:val="24"/>
        </w:rPr>
      </w:pPr>
    </w:p>
    <w:p w:rsidR="00CF3A5F" w:rsidRPr="000853CA" w:rsidRDefault="000853CA" w:rsidP="00CF3A5F">
      <w:pPr>
        <w:pStyle w:val="a4"/>
        <w:ind w:left="709"/>
        <w:jc w:val="center"/>
        <w:rPr>
          <w:rFonts w:ascii="Times New Roman" w:hAnsi="Times New Roman"/>
          <w:szCs w:val="24"/>
        </w:rPr>
      </w:pPr>
      <w:r w:rsidRPr="000853CA">
        <w:rPr>
          <w:rFonts w:ascii="Times New Roman" w:hAnsi="Times New Roman"/>
          <w:b/>
          <w:szCs w:val="24"/>
        </w:rPr>
        <w:lastRenderedPageBreak/>
        <w:t xml:space="preserve">РАЗДЕЛ </w:t>
      </w:r>
      <w:r w:rsidR="0080394F">
        <w:rPr>
          <w:rFonts w:ascii="Times New Roman" w:hAnsi="Times New Roman"/>
          <w:b/>
          <w:szCs w:val="24"/>
          <w:lang w:val="en-US"/>
        </w:rPr>
        <w:t>I</w:t>
      </w:r>
      <w:r w:rsidRPr="000853CA">
        <w:rPr>
          <w:rFonts w:ascii="Times New Roman" w:hAnsi="Times New Roman"/>
          <w:b/>
          <w:szCs w:val="24"/>
          <w:lang w:val="en-US"/>
        </w:rPr>
        <w:t>V</w:t>
      </w:r>
      <w:r w:rsidRPr="000853CA">
        <w:rPr>
          <w:rFonts w:ascii="Times New Roman" w:hAnsi="Times New Roman"/>
          <w:b/>
          <w:szCs w:val="24"/>
        </w:rPr>
        <w:t>. МЕТРОЛОГИЧЕСКАЯ ПРОСЛЕЖИВАЕМОСТЬ РЕЗУЛЬТАТОВ ИЗМЕРЕНИЙ</w:t>
      </w:r>
    </w:p>
    <w:p w:rsidR="000853CA" w:rsidRPr="00D35218" w:rsidRDefault="000853CA" w:rsidP="00CF3A5F">
      <w:pPr>
        <w:pStyle w:val="a4"/>
        <w:ind w:left="709"/>
        <w:jc w:val="center"/>
        <w:rPr>
          <w:rFonts w:ascii="Times New Roman" w:hAnsi="Times New Roman"/>
          <w:sz w:val="28"/>
          <w:szCs w:val="28"/>
        </w:rPr>
      </w:pPr>
    </w:p>
    <w:p w:rsidR="00CC0086" w:rsidRDefault="00D35218" w:rsidP="00CC0086">
      <w:pPr>
        <w:pStyle w:val="a4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D35218">
        <w:rPr>
          <w:rFonts w:ascii="Times New Roman" w:hAnsi="Times New Roman"/>
          <w:b/>
          <w:sz w:val="28"/>
          <w:szCs w:val="28"/>
        </w:rPr>
        <w:t xml:space="preserve">Тема </w:t>
      </w:r>
      <w:r w:rsidR="0080394F" w:rsidRPr="00BD6C65">
        <w:rPr>
          <w:rFonts w:ascii="Times New Roman" w:hAnsi="Times New Roman"/>
          <w:b/>
          <w:sz w:val="28"/>
          <w:szCs w:val="28"/>
        </w:rPr>
        <w:t>4</w:t>
      </w:r>
      <w:r w:rsidRPr="00D35218">
        <w:rPr>
          <w:rFonts w:ascii="Times New Roman" w:hAnsi="Times New Roman"/>
          <w:b/>
          <w:sz w:val="28"/>
          <w:szCs w:val="28"/>
        </w:rPr>
        <w:t xml:space="preserve">.1. </w:t>
      </w:r>
      <w:r w:rsidR="00CC0086">
        <w:rPr>
          <w:rFonts w:ascii="Times New Roman" w:hAnsi="Times New Roman"/>
          <w:b/>
          <w:sz w:val="28"/>
          <w:szCs w:val="28"/>
        </w:rPr>
        <w:t>Метрологическая прослеживаемость как доказательная основа результатов измерений</w:t>
      </w:r>
    </w:p>
    <w:p w:rsidR="00CC0086" w:rsidRPr="00CC0086" w:rsidRDefault="00CC0086" w:rsidP="00CC0086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0086">
        <w:rPr>
          <w:rFonts w:ascii="Times New Roman" w:hAnsi="Times New Roman"/>
          <w:sz w:val="28"/>
          <w:szCs w:val="28"/>
        </w:rPr>
        <w:t>Сущность метрологической</w:t>
      </w:r>
      <w:r w:rsidR="00461C93">
        <w:rPr>
          <w:rFonts w:ascii="Times New Roman" w:hAnsi="Times New Roman"/>
          <w:sz w:val="28"/>
          <w:szCs w:val="28"/>
        </w:rPr>
        <w:t xml:space="preserve"> </w:t>
      </w:r>
      <w:r w:rsidRPr="00CC0086">
        <w:rPr>
          <w:rFonts w:ascii="Times New Roman" w:hAnsi="Times New Roman"/>
          <w:sz w:val="28"/>
          <w:szCs w:val="28"/>
        </w:rPr>
        <w:t>прослеживаемости. Метрологическая</w:t>
      </w:r>
      <w:r w:rsidR="00461C93">
        <w:rPr>
          <w:rFonts w:ascii="Times New Roman" w:hAnsi="Times New Roman"/>
          <w:sz w:val="28"/>
          <w:szCs w:val="28"/>
        </w:rPr>
        <w:t xml:space="preserve"> </w:t>
      </w:r>
      <w:r w:rsidRPr="00CC0086">
        <w:rPr>
          <w:rFonts w:ascii="Times New Roman" w:hAnsi="Times New Roman"/>
          <w:sz w:val="28"/>
          <w:szCs w:val="28"/>
        </w:rPr>
        <w:t>прослеживаемость к единице измерений. Метрологическая сопоставимость и совместимость результатов измерений. Мероприятия метрологического контроля средств измерений и МВИ, их роль в обеспечении метрологической</w:t>
      </w:r>
      <w:r w:rsidR="00461C93">
        <w:rPr>
          <w:rFonts w:ascii="Times New Roman" w:hAnsi="Times New Roman"/>
          <w:sz w:val="28"/>
          <w:szCs w:val="28"/>
        </w:rPr>
        <w:t xml:space="preserve"> </w:t>
      </w:r>
      <w:r w:rsidRPr="00CC0086">
        <w:rPr>
          <w:rFonts w:ascii="Times New Roman" w:hAnsi="Times New Roman"/>
          <w:sz w:val="28"/>
          <w:szCs w:val="28"/>
        </w:rPr>
        <w:t>прослеживаемости. Цеп</w:t>
      </w:r>
      <w:r>
        <w:rPr>
          <w:rFonts w:ascii="Times New Roman" w:hAnsi="Times New Roman"/>
          <w:sz w:val="28"/>
          <w:szCs w:val="28"/>
        </w:rPr>
        <w:t>и</w:t>
      </w:r>
      <w:r w:rsidRPr="00CC0086">
        <w:rPr>
          <w:rFonts w:ascii="Times New Roman" w:hAnsi="Times New Roman"/>
          <w:sz w:val="28"/>
          <w:szCs w:val="28"/>
        </w:rPr>
        <w:t xml:space="preserve"> метрологической прослеживаемости. </w:t>
      </w:r>
    </w:p>
    <w:p w:rsidR="00D35218" w:rsidRDefault="00D35218" w:rsidP="00D35218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</w:p>
    <w:p w:rsidR="00D35218" w:rsidRDefault="00D35218" w:rsidP="00D35218">
      <w:pPr>
        <w:pStyle w:val="a4"/>
        <w:ind w:left="0" w:firstLine="630"/>
        <w:jc w:val="center"/>
        <w:rPr>
          <w:rFonts w:ascii="Times New Roman" w:hAnsi="Times New Roman"/>
          <w:b/>
          <w:sz w:val="28"/>
          <w:szCs w:val="28"/>
        </w:rPr>
      </w:pPr>
      <w:r w:rsidRPr="00D35218">
        <w:rPr>
          <w:rFonts w:ascii="Times New Roman" w:hAnsi="Times New Roman"/>
          <w:b/>
          <w:sz w:val="28"/>
          <w:szCs w:val="28"/>
        </w:rPr>
        <w:t xml:space="preserve">Тема </w:t>
      </w:r>
      <w:r w:rsidR="0080394F" w:rsidRPr="00BD6C65">
        <w:rPr>
          <w:rFonts w:ascii="Times New Roman" w:hAnsi="Times New Roman"/>
          <w:b/>
          <w:sz w:val="28"/>
          <w:szCs w:val="28"/>
        </w:rPr>
        <w:t>4</w:t>
      </w:r>
      <w:r w:rsidRPr="00D35218">
        <w:rPr>
          <w:rFonts w:ascii="Times New Roman" w:hAnsi="Times New Roman"/>
          <w:b/>
          <w:sz w:val="28"/>
          <w:szCs w:val="28"/>
        </w:rPr>
        <w:t>.2. Эталоны</w:t>
      </w:r>
      <w:r>
        <w:rPr>
          <w:rFonts w:ascii="Times New Roman" w:hAnsi="Times New Roman"/>
          <w:b/>
          <w:sz w:val="28"/>
          <w:szCs w:val="28"/>
        </w:rPr>
        <w:t xml:space="preserve"> единиц величин как источники метрологической</w:t>
      </w:r>
      <w:r w:rsidR="00461C9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прослеживаемости</w:t>
      </w:r>
    </w:p>
    <w:p w:rsidR="00D35218" w:rsidRDefault="00F028DF" w:rsidP="00BA3B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3B93">
        <w:rPr>
          <w:spacing w:val="-6"/>
          <w:sz w:val="28"/>
          <w:szCs w:val="28"/>
        </w:rPr>
        <w:t>Понятие эталона</w:t>
      </w:r>
      <w:r w:rsidR="00D35218" w:rsidRPr="00BA3B93">
        <w:rPr>
          <w:spacing w:val="-6"/>
          <w:sz w:val="28"/>
          <w:szCs w:val="28"/>
        </w:rPr>
        <w:t xml:space="preserve">. </w:t>
      </w:r>
      <w:r w:rsidR="00D35218" w:rsidRPr="00BA3B93">
        <w:rPr>
          <w:sz w:val="28"/>
          <w:szCs w:val="28"/>
        </w:rPr>
        <w:t xml:space="preserve">Виды и соподчиненность эталонов. </w:t>
      </w:r>
      <w:r w:rsidR="00BA3B93" w:rsidRPr="00BA3B93">
        <w:rPr>
          <w:sz w:val="28"/>
          <w:szCs w:val="28"/>
          <w:lang w:eastAsia="be-BY"/>
        </w:rPr>
        <w:t>Метрологические, технические и экономические требования к эталонам</w:t>
      </w:r>
      <w:r w:rsidR="00A2120A">
        <w:rPr>
          <w:sz w:val="28"/>
          <w:szCs w:val="28"/>
          <w:lang w:eastAsia="be-BY"/>
        </w:rPr>
        <w:t xml:space="preserve">. </w:t>
      </w:r>
      <w:r w:rsidR="00D35218" w:rsidRPr="00BA3B93">
        <w:rPr>
          <w:sz w:val="28"/>
          <w:szCs w:val="28"/>
        </w:rPr>
        <w:t xml:space="preserve">Эталонная база Республики Беларусь. </w:t>
      </w:r>
      <w:r w:rsidRPr="00BA3B93">
        <w:rPr>
          <w:sz w:val="28"/>
          <w:szCs w:val="28"/>
          <w:lang w:eastAsia="be-BY"/>
        </w:rPr>
        <w:t>Порядок разработки эталонов. Порядок утверждения и регистрации эталонов Порядок хранения и применения эталонов</w:t>
      </w:r>
      <w:r w:rsidR="00D35218" w:rsidRPr="00BA3B93">
        <w:rPr>
          <w:sz w:val="28"/>
          <w:szCs w:val="28"/>
        </w:rPr>
        <w:t xml:space="preserve">. </w:t>
      </w:r>
      <w:r w:rsidR="00BA3B93" w:rsidRPr="00BA3B93">
        <w:rPr>
          <w:sz w:val="28"/>
          <w:szCs w:val="28"/>
          <w:lang w:eastAsia="be-BY"/>
        </w:rPr>
        <w:t>Положение об ученых – хранителях эталонов Республики Беларусь. Ведение записей по национальным эталонам и исходным эталонам Республики Беларусь</w:t>
      </w:r>
      <w:r w:rsidR="00BA3B93" w:rsidRPr="00BA3B93">
        <w:rPr>
          <w:sz w:val="28"/>
          <w:szCs w:val="28"/>
        </w:rPr>
        <w:t>.</w:t>
      </w:r>
    </w:p>
    <w:p w:rsidR="00BA3B93" w:rsidRDefault="00BA3B93" w:rsidP="00BA3B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A3B93" w:rsidRPr="00BA3B93" w:rsidRDefault="005230C6" w:rsidP="00BA3B93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80394F" w:rsidRPr="00BD6C65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.3. Ста</w:t>
      </w:r>
      <w:r w:rsidR="00BA3B93" w:rsidRPr="00BA3B93">
        <w:rPr>
          <w:b/>
          <w:sz w:val="28"/>
          <w:szCs w:val="28"/>
        </w:rPr>
        <w:t>ндартные образцы</w:t>
      </w:r>
    </w:p>
    <w:p w:rsidR="005230C6" w:rsidRPr="005230C6" w:rsidRDefault="00BA3B93" w:rsidP="005230C6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be-BY"/>
        </w:rPr>
      </w:pPr>
      <w:r w:rsidRPr="005230C6">
        <w:rPr>
          <w:sz w:val="28"/>
          <w:szCs w:val="28"/>
        </w:rPr>
        <w:t xml:space="preserve">Стандартные образцы и их назначение. </w:t>
      </w:r>
      <w:r w:rsidRPr="005230C6">
        <w:rPr>
          <w:bCs/>
          <w:sz w:val="28"/>
          <w:szCs w:val="28"/>
          <w:lang w:eastAsia="be-BY"/>
        </w:rPr>
        <w:t>Классификация стандартных образцов. Сертифицируемые параметры</w:t>
      </w:r>
      <w:r w:rsidR="005230C6" w:rsidRPr="005230C6">
        <w:rPr>
          <w:bCs/>
          <w:sz w:val="28"/>
          <w:szCs w:val="28"/>
          <w:lang w:eastAsia="be-BY"/>
        </w:rPr>
        <w:t xml:space="preserve"> и способы их нормирования</w:t>
      </w:r>
      <w:r w:rsidRPr="005230C6">
        <w:rPr>
          <w:bCs/>
          <w:sz w:val="28"/>
          <w:szCs w:val="28"/>
          <w:lang w:eastAsia="be-BY"/>
        </w:rPr>
        <w:t xml:space="preserve">. </w:t>
      </w:r>
    </w:p>
    <w:p w:rsidR="005230C6" w:rsidRDefault="00BA3B93" w:rsidP="005230C6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be-BY"/>
        </w:rPr>
      </w:pPr>
      <w:r w:rsidRPr="005230C6">
        <w:rPr>
          <w:bCs/>
          <w:sz w:val="28"/>
          <w:szCs w:val="28"/>
          <w:lang w:eastAsia="be-BY"/>
        </w:rPr>
        <w:t>Порядок разработки и изготовления стандартного образца</w:t>
      </w:r>
      <w:r w:rsidR="005230C6" w:rsidRPr="005230C6">
        <w:rPr>
          <w:bCs/>
          <w:sz w:val="28"/>
          <w:szCs w:val="28"/>
          <w:lang w:eastAsia="be-BY"/>
        </w:rPr>
        <w:t xml:space="preserve">: </w:t>
      </w:r>
      <w:r w:rsidR="005230C6" w:rsidRPr="005230C6">
        <w:rPr>
          <w:sz w:val="28"/>
          <w:szCs w:val="28"/>
          <w:lang w:eastAsia="be-BY"/>
        </w:rPr>
        <w:t xml:space="preserve">разработка, согласование и утверждение технического задания; разработка программы сертификации ССО; выполнение научно-исследовательских и экспериментальных работ по изготовлению ССО; определение параметров ССО в соответствии с программой сертификации; разработка технической документации, ее метрологическая экспертиза;  утверждение ССО, его регистрация. </w:t>
      </w:r>
      <w:r w:rsidR="005230C6" w:rsidRPr="005230C6">
        <w:rPr>
          <w:bCs/>
          <w:sz w:val="28"/>
          <w:szCs w:val="28"/>
          <w:lang w:eastAsia="be-BY"/>
        </w:rPr>
        <w:t xml:space="preserve">Порядок утверждения (признания) типа стандартного образца и его регистрации. </w:t>
      </w:r>
    </w:p>
    <w:p w:rsidR="00D35218" w:rsidRPr="005230C6" w:rsidRDefault="005230C6" w:rsidP="005230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30C6">
        <w:rPr>
          <w:bCs/>
          <w:sz w:val="28"/>
          <w:szCs w:val="28"/>
          <w:lang w:eastAsia="be-BY"/>
        </w:rPr>
        <w:t>Порядок применения стандартных образцов. Порядок допуска стандартных образцов зарубежного выпуска к применению в сфере законодательной метрологии</w:t>
      </w:r>
      <w:r>
        <w:rPr>
          <w:bCs/>
          <w:sz w:val="28"/>
          <w:szCs w:val="28"/>
          <w:lang w:eastAsia="be-BY"/>
        </w:rPr>
        <w:t xml:space="preserve">. </w:t>
      </w:r>
      <w:r w:rsidRPr="005230C6">
        <w:rPr>
          <w:bCs/>
          <w:sz w:val="28"/>
          <w:szCs w:val="28"/>
          <w:lang w:eastAsia="be-BY"/>
        </w:rPr>
        <w:t>Порядок продления срока годности стандартных образцов.</w:t>
      </w:r>
    </w:p>
    <w:p w:rsidR="00BA3B93" w:rsidRPr="005230C6" w:rsidRDefault="00BA3B93" w:rsidP="005230C6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D35218" w:rsidRPr="004133C1" w:rsidRDefault="00D35218" w:rsidP="00D35218">
      <w:pPr>
        <w:pStyle w:val="a4"/>
        <w:ind w:left="0" w:firstLine="630"/>
        <w:jc w:val="center"/>
        <w:rPr>
          <w:rFonts w:ascii="Times New Roman" w:hAnsi="Times New Roman"/>
          <w:b/>
          <w:sz w:val="28"/>
          <w:szCs w:val="28"/>
        </w:rPr>
      </w:pPr>
      <w:r w:rsidRPr="004133C1">
        <w:rPr>
          <w:rFonts w:ascii="Times New Roman" w:hAnsi="Times New Roman"/>
          <w:b/>
          <w:sz w:val="28"/>
          <w:szCs w:val="28"/>
        </w:rPr>
        <w:t xml:space="preserve">Тема </w:t>
      </w:r>
      <w:r w:rsidR="0080394F" w:rsidRPr="00BD6C65">
        <w:rPr>
          <w:rFonts w:ascii="Times New Roman" w:hAnsi="Times New Roman"/>
          <w:b/>
          <w:sz w:val="28"/>
          <w:szCs w:val="28"/>
        </w:rPr>
        <w:t>4</w:t>
      </w:r>
      <w:r w:rsidRPr="004133C1">
        <w:rPr>
          <w:rFonts w:ascii="Times New Roman" w:hAnsi="Times New Roman"/>
          <w:b/>
          <w:sz w:val="28"/>
          <w:szCs w:val="28"/>
        </w:rPr>
        <w:t xml:space="preserve">.3. </w:t>
      </w:r>
      <w:r w:rsidRPr="004133C1">
        <w:rPr>
          <w:rFonts w:ascii="Times New Roman" w:hAnsi="Times New Roman"/>
          <w:b/>
          <w:spacing w:val="-6"/>
          <w:sz w:val="28"/>
          <w:szCs w:val="28"/>
        </w:rPr>
        <w:t>Воспроизведение и передача размеров единиц величин</w:t>
      </w:r>
    </w:p>
    <w:p w:rsidR="004310DA" w:rsidRDefault="00BA3B93" w:rsidP="00D35218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  <w:r w:rsidRPr="004133C1">
        <w:rPr>
          <w:rFonts w:ascii="Times New Roman" w:hAnsi="Times New Roman"/>
          <w:sz w:val="28"/>
          <w:szCs w:val="28"/>
        </w:rPr>
        <w:t>Поверочные схемы и иерархии калибровок</w:t>
      </w:r>
      <w:r w:rsidR="004133C1">
        <w:rPr>
          <w:rFonts w:ascii="Times New Roman" w:hAnsi="Times New Roman"/>
          <w:sz w:val="28"/>
          <w:szCs w:val="28"/>
        </w:rPr>
        <w:t xml:space="preserve"> как цепи метрологической прослеживаемости</w:t>
      </w:r>
      <w:r w:rsidRPr="004133C1">
        <w:rPr>
          <w:rFonts w:ascii="Times New Roman" w:hAnsi="Times New Roman"/>
          <w:sz w:val="28"/>
          <w:szCs w:val="28"/>
        </w:rPr>
        <w:t>.</w:t>
      </w:r>
    </w:p>
    <w:p w:rsidR="00D35218" w:rsidRDefault="004133C1" w:rsidP="00D35218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  <w:r w:rsidRPr="004133C1">
        <w:rPr>
          <w:rFonts w:ascii="Times New Roman" w:hAnsi="Times New Roman"/>
          <w:sz w:val="28"/>
          <w:szCs w:val="28"/>
        </w:rPr>
        <w:t>Виды поверочных схем и требования к их построению и содержанию.</w:t>
      </w:r>
      <w:r w:rsidR="00A2120A">
        <w:rPr>
          <w:rFonts w:ascii="Times New Roman" w:hAnsi="Times New Roman"/>
          <w:sz w:val="28"/>
          <w:szCs w:val="28"/>
        </w:rPr>
        <w:t xml:space="preserve"> </w:t>
      </w:r>
      <w:r w:rsidR="004310DA">
        <w:rPr>
          <w:rFonts w:ascii="Times New Roman" w:hAnsi="Times New Roman"/>
          <w:sz w:val="28"/>
          <w:szCs w:val="28"/>
        </w:rPr>
        <w:t xml:space="preserve">Иерархии калибровок. Принципы их построения. </w:t>
      </w:r>
    </w:p>
    <w:p w:rsidR="00461C93" w:rsidRDefault="00461C9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0394F" w:rsidRDefault="0080394F" w:rsidP="0080394F">
      <w:pPr>
        <w:jc w:val="center"/>
        <w:rPr>
          <w:b/>
          <w:caps/>
          <w:sz w:val="24"/>
          <w:szCs w:val="24"/>
        </w:rPr>
      </w:pPr>
      <w:r w:rsidRPr="00913EB1">
        <w:rPr>
          <w:b/>
          <w:caps/>
          <w:sz w:val="24"/>
          <w:szCs w:val="24"/>
        </w:rPr>
        <w:lastRenderedPageBreak/>
        <w:t xml:space="preserve">Раздел </w:t>
      </w:r>
      <w:r>
        <w:rPr>
          <w:b/>
          <w:caps/>
          <w:sz w:val="24"/>
          <w:szCs w:val="24"/>
          <w:lang w:val="en-US"/>
        </w:rPr>
        <w:t>V</w:t>
      </w:r>
      <w:r w:rsidRPr="00913EB1">
        <w:rPr>
          <w:b/>
          <w:caps/>
          <w:sz w:val="24"/>
          <w:szCs w:val="24"/>
        </w:rPr>
        <w:t xml:space="preserve">. </w:t>
      </w:r>
      <w:r>
        <w:rPr>
          <w:b/>
          <w:bCs/>
          <w:sz w:val="23"/>
          <w:szCs w:val="23"/>
        </w:rPr>
        <w:t>ГОСУДАРСТВЕННЫЙ МЕТРОЛОГИЧЕСКИЙ НАДЗОР</w:t>
      </w:r>
    </w:p>
    <w:p w:rsidR="0080394F" w:rsidRPr="002B3B61" w:rsidRDefault="0080394F" w:rsidP="0080394F">
      <w:pPr>
        <w:pStyle w:val="30"/>
        <w:ind w:firstLine="567"/>
        <w:jc w:val="both"/>
        <w:rPr>
          <w:b w:val="0"/>
          <w:sz w:val="28"/>
          <w:szCs w:val="28"/>
        </w:rPr>
      </w:pPr>
    </w:p>
    <w:p w:rsidR="0080394F" w:rsidRPr="0003712A" w:rsidRDefault="0080394F" w:rsidP="0080394F">
      <w:pPr>
        <w:pStyle w:val="30"/>
        <w:ind w:firstLine="567"/>
        <w:rPr>
          <w:sz w:val="28"/>
          <w:szCs w:val="28"/>
        </w:rPr>
      </w:pPr>
      <w:r w:rsidRPr="003B7AD7">
        <w:rPr>
          <w:sz w:val="28"/>
          <w:szCs w:val="28"/>
        </w:rPr>
        <w:t xml:space="preserve">Тема </w:t>
      </w:r>
      <w:r w:rsidRPr="0080394F">
        <w:rPr>
          <w:sz w:val="28"/>
          <w:szCs w:val="28"/>
        </w:rPr>
        <w:t>5</w:t>
      </w:r>
      <w:r>
        <w:rPr>
          <w:sz w:val="28"/>
          <w:szCs w:val="28"/>
        </w:rPr>
        <w:t>.1</w:t>
      </w:r>
      <w:r w:rsidRPr="003B7AD7">
        <w:rPr>
          <w:sz w:val="28"/>
          <w:szCs w:val="28"/>
        </w:rPr>
        <w:t xml:space="preserve">. </w:t>
      </w:r>
      <w:r w:rsidRPr="0003712A">
        <w:rPr>
          <w:sz w:val="28"/>
          <w:szCs w:val="28"/>
        </w:rPr>
        <w:t xml:space="preserve">Объекты и </w:t>
      </w:r>
      <w:r w:rsidR="00D815BE">
        <w:rPr>
          <w:sz w:val="28"/>
          <w:szCs w:val="28"/>
        </w:rPr>
        <w:t>органы</w:t>
      </w:r>
      <w:r w:rsidRPr="0003712A">
        <w:rPr>
          <w:sz w:val="28"/>
          <w:szCs w:val="28"/>
        </w:rPr>
        <w:t xml:space="preserve"> государственного метрологического надзора</w:t>
      </w:r>
    </w:p>
    <w:p w:rsidR="0080394F" w:rsidRDefault="0080394F" w:rsidP="0080394F">
      <w:pPr>
        <w:pStyle w:val="210"/>
        <w:ind w:right="0" w:firstLine="706"/>
        <w:rPr>
          <w:sz w:val="28"/>
          <w:szCs w:val="28"/>
        </w:rPr>
      </w:pPr>
      <w:r w:rsidRPr="009A1FD0">
        <w:rPr>
          <w:sz w:val="28"/>
          <w:szCs w:val="28"/>
        </w:rPr>
        <w:t xml:space="preserve">Сфера законодательной метрологии. </w:t>
      </w:r>
      <w:r>
        <w:rPr>
          <w:sz w:val="28"/>
          <w:szCs w:val="28"/>
        </w:rPr>
        <w:t xml:space="preserve">Объекты </w:t>
      </w:r>
      <w:r w:rsidRPr="0003712A">
        <w:rPr>
          <w:sz w:val="28"/>
          <w:szCs w:val="28"/>
        </w:rPr>
        <w:t>государственного метрологического надзора</w:t>
      </w:r>
      <w:r>
        <w:rPr>
          <w:sz w:val="28"/>
          <w:szCs w:val="28"/>
        </w:rPr>
        <w:t xml:space="preserve">. </w:t>
      </w:r>
      <w:r w:rsidRPr="009A1FD0">
        <w:rPr>
          <w:sz w:val="28"/>
          <w:szCs w:val="28"/>
        </w:rPr>
        <w:t>Права и обязанности государственных инспекторов при осуществлении государственного метрологического надзора</w:t>
      </w:r>
      <w:r>
        <w:rPr>
          <w:sz w:val="28"/>
          <w:szCs w:val="28"/>
        </w:rPr>
        <w:t xml:space="preserve">. Инспекция государственного надзора за соблюдением требований технических регламентов и стандартов государственного </w:t>
      </w:r>
      <w:r w:rsidRPr="0003712A">
        <w:rPr>
          <w:sz w:val="28"/>
          <w:szCs w:val="28"/>
        </w:rPr>
        <w:t>метрологического надзора</w:t>
      </w:r>
      <w:r>
        <w:rPr>
          <w:sz w:val="28"/>
          <w:szCs w:val="28"/>
        </w:rPr>
        <w:t xml:space="preserve"> Государственного комитета по стандартизации. </w:t>
      </w:r>
    </w:p>
    <w:p w:rsidR="0080394F" w:rsidRDefault="0080394F" w:rsidP="0080394F">
      <w:pPr>
        <w:pStyle w:val="210"/>
        <w:ind w:right="0" w:firstLine="706"/>
        <w:rPr>
          <w:sz w:val="28"/>
          <w:szCs w:val="28"/>
        </w:rPr>
      </w:pPr>
    </w:p>
    <w:p w:rsidR="0080394F" w:rsidRPr="0031631E" w:rsidRDefault="0080394F" w:rsidP="0080394F">
      <w:pPr>
        <w:pStyle w:val="210"/>
        <w:ind w:right="0" w:firstLine="706"/>
        <w:jc w:val="center"/>
        <w:rPr>
          <w:b/>
          <w:sz w:val="28"/>
          <w:szCs w:val="28"/>
        </w:rPr>
      </w:pPr>
      <w:r w:rsidRPr="0031631E">
        <w:rPr>
          <w:b/>
          <w:sz w:val="28"/>
          <w:szCs w:val="28"/>
        </w:rPr>
        <w:t xml:space="preserve">Тема </w:t>
      </w:r>
      <w:r w:rsidRPr="00BD6C65">
        <w:rPr>
          <w:b/>
          <w:sz w:val="28"/>
          <w:szCs w:val="28"/>
        </w:rPr>
        <w:t>5</w:t>
      </w:r>
      <w:r w:rsidRPr="0031631E">
        <w:rPr>
          <w:b/>
          <w:sz w:val="28"/>
          <w:szCs w:val="28"/>
        </w:rPr>
        <w:t>.2. Порядок осуществления государственного метрологического надзора</w:t>
      </w:r>
    </w:p>
    <w:p w:rsidR="0080394F" w:rsidRDefault="0080394F" w:rsidP="0080394F">
      <w:pPr>
        <w:pStyle w:val="210"/>
        <w:ind w:right="0" w:firstLine="706"/>
        <w:rPr>
          <w:sz w:val="28"/>
          <w:szCs w:val="28"/>
        </w:rPr>
      </w:pPr>
      <w:r>
        <w:rPr>
          <w:sz w:val="28"/>
          <w:szCs w:val="28"/>
        </w:rPr>
        <w:t xml:space="preserve">Порядок подготовки к проведению проверки при </w:t>
      </w:r>
      <w:r w:rsidRPr="0031631E">
        <w:rPr>
          <w:sz w:val="28"/>
          <w:szCs w:val="28"/>
        </w:rPr>
        <w:t>государственном метрологическом надзоре.</w:t>
      </w:r>
      <w:r>
        <w:rPr>
          <w:sz w:val="28"/>
          <w:szCs w:val="28"/>
        </w:rPr>
        <w:t xml:space="preserve"> Методы контроля, применяемые при государственном</w:t>
      </w:r>
      <w:r w:rsidR="00A2120A">
        <w:rPr>
          <w:sz w:val="28"/>
          <w:szCs w:val="28"/>
        </w:rPr>
        <w:t xml:space="preserve"> </w:t>
      </w:r>
      <w:r>
        <w:rPr>
          <w:sz w:val="28"/>
          <w:szCs w:val="28"/>
        </w:rPr>
        <w:t>метрологическом</w:t>
      </w:r>
      <w:r w:rsidRPr="0003712A">
        <w:rPr>
          <w:sz w:val="28"/>
          <w:szCs w:val="28"/>
        </w:rPr>
        <w:t xml:space="preserve"> надзор</w:t>
      </w:r>
      <w:r>
        <w:rPr>
          <w:sz w:val="28"/>
          <w:szCs w:val="28"/>
        </w:rPr>
        <w:t>е.</w:t>
      </w:r>
    </w:p>
    <w:p w:rsidR="0080394F" w:rsidRDefault="0080394F" w:rsidP="0080394F">
      <w:pPr>
        <w:pStyle w:val="210"/>
        <w:ind w:right="0" w:firstLine="706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проверки при проведении контрольных закупок для контроля правильности применения средств измерений и проведения измерений при торговых операциях; при инспекционно обследовании средств измерений. Порядок отбора проб (образцов) при проведении надзора за фасованными товарами и измерениями радиоактивных загрязнений. Порядок проведения экспериментальной проверки качества выполнения измерений. </w:t>
      </w:r>
    </w:p>
    <w:p w:rsidR="0080394F" w:rsidRPr="0031631E" w:rsidRDefault="0080394F" w:rsidP="0080394F">
      <w:pPr>
        <w:pStyle w:val="210"/>
        <w:ind w:right="0" w:firstLine="706"/>
        <w:rPr>
          <w:sz w:val="28"/>
          <w:szCs w:val="28"/>
        </w:rPr>
      </w:pPr>
      <w:r>
        <w:rPr>
          <w:sz w:val="28"/>
          <w:szCs w:val="28"/>
        </w:rPr>
        <w:t xml:space="preserve">Порядок оформления результатов проверок. Обобщение материалов проверок. Реализация </w:t>
      </w:r>
      <w:r w:rsidRPr="0031631E">
        <w:rPr>
          <w:sz w:val="28"/>
          <w:szCs w:val="28"/>
        </w:rPr>
        <w:t>результатов государственного метрологического надзора.</w:t>
      </w:r>
    </w:p>
    <w:p w:rsidR="0080394F" w:rsidRPr="0080394F" w:rsidRDefault="0080394F" w:rsidP="00D35218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</w:p>
    <w:p w:rsidR="002D5B71" w:rsidRDefault="002D5B71" w:rsidP="00D35218">
      <w:pPr>
        <w:pStyle w:val="a4"/>
        <w:ind w:left="0" w:firstLine="630"/>
        <w:jc w:val="both"/>
        <w:rPr>
          <w:rFonts w:ascii="Times New Roman" w:hAnsi="Times New Roman"/>
          <w:b/>
          <w:szCs w:val="24"/>
        </w:rPr>
      </w:pPr>
      <w:r w:rsidRPr="00124C76">
        <w:rPr>
          <w:rFonts w:ascii="Times New Roman" w:hAnsi="Times New Roman"/>
          <w:b/>
          <w:szCs w:val="24"/>
        </w:rPr>
        <w:t xml:space="preserve">РАЗДЕЛ </w:t>
      </w:r>
      <w:r w:rsidRPr="00124C76">
        <w:rPr>
          <w:rFonts w:ascii="Times New Roman" w:hAnsi="Times New Roman"/>
          <w:b/>
          <w:szCs w:val="24"/>
          <w:lang w:val="en-US"/>
        </w:rPr>
        <w:t>VI</w:t>
      </w:r>
      <w:r w:rsidRPr="00124C76">
        <w:rPr>
          <w:rFonts w:ascii="Times New Roman" w:hAnsi="Times New Roman"/>
          <w:b/>
          <w:szCs w:val="24"/>
        </w:rPr>
        <w:t>.</w:t>
      </w:r>
      <w:r>
        <w:rPr>
          <w:rFonts w:ascii="Times New Roman" w:hAnsi="Times New Roman"/>
          <w:b/>
          <w:szCs w:val="24"/>
        </w:rPr>
        <w:t xml:space="preserve"> АККРЕДИТАЦИЯ ИЗМЕРИТЕЛЬНЫХ ЛАБОРАТОРИЙ</w:t>
      </w:r>
    </w:p>
    <w:p w:rsidR="002D5B71" w:rsidRDefault="002D5B71" w:rsidP="002D5B71">
      <w:pPr>
        <w:pStyle w:val="a4"/>
        <w:ind w:left="0" w:firstLine="630"/>
        <w:jc w:val="center"/>
        <w:rPr>
          <w:rFonts w:ascii="Times New Roman" w:hAnsi="Times New Roman"/>
          <w:b/>
          <w:sz w:val="28"/>
          <w:szCs w:val="28"/>
        </w:rPr>
      </w:pPr>
    </w:p>
    <w:p w:rsidR="00F47F53" w:rsidRDefault="002D5B71" w:rsidP="00F47F53">
      <w:pPr>
        <w:pStyle w:val="a4"/>
        <w:ind w:left="0" w:firstLine="630"/>
        <w:jc w:val="center"/>
        <w:rPr>
          <w:rFonts w:ascii="Times New Roman" w:hAnsi="Times New Roman"/>
          <w:sz w:val="28"/>
          <w:szCs w:val="28"/>
        </w:rPr>
      </w:pPr>
      <w:r w:rsidRPr="002D5B71">
        <w:rPr>
          <w:rFonts w:ascii="Times New Roman" w:hAnsi="Times New Roman"/>
          <w:b/>
          <w:sz w:val="28"/>
          <w:szCs w:val="28"/>
        </w:rPr>
        <w:t xml:space="preserve">Тема 6.1. </w:t>
      </w:r>
      <w:r w:rsidR="00F47F53" w:rsidRPr="00F47F53">
        <w:rPr>
          <w:rFonts w:ascii="Times New Roman" w:hAnsi="Times New Roman"/>
          <w:b/>
          <w:sz w:val="28"/>
          <w:szCs w:val="28"/>
        </w:rPr>
        <w:t xml:space="preserve">Национальная система аккредитации Республики Беларусь </w:t>
      </w:r>
    </w:p>
    <w:p w:rsidR="00F47F53" w:rsidRDefault="002D5B71" w:rsidP="00F47F53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  <w:r w:rsidRPr="002D5B71">
        <w:rPr>
          <w:rFonts w:ascii="Times New Roman" w:hAnsi="Times New Roman"/>
          <w:sz w:val="28"/>
          <w:szCs w:val="28"/>
        </w:rPr>
        <w:t xml:space="preserve">Сущность и назначение аккредитации. </w:t>
      </w:r>
      <w:r>
        <w:rPr>
          <w:rFonts w:ascii="Times New Roman" w:hAnsi="Times New Roman"/>
          <w:sz w:val="28"/>
          <w:szCs w:val="28"/>
        </w:rPr>
        <w:t>Национальная система аккредитации Республи</w:t>
      </w:r>
      <w:r w:rsidR="00F47F53">
        <w:rPr>
          <w:rFonts w:ascii="Times New Roman" w:hAnsi="Times New Roman"/>
          <w:sz w:val="28"/>
          <w:szCs w:val="28"/>
        </w:rPr>
        <w:t xml:space="preserve">ки Беларусь, ее организационная структура, объекты, основные функции и задачи. </w:t>
      </w:r>
    </w:p>
    <w:p w:rsidR="00F47F53" w:rsidRDefault="00F47F53" w:rsidP="00D35218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</w:p>
    <w:p w:rsidR="00F47F53" w:rsidRDefault="00F47F53" w:rsidP="00F47F53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6.2</w:t>
      </w:r>
      <w:r w:rsidRPr="002D5B71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Общий </w:t>
      </w:r>
      <w:r w:rsidRPr="002D5B71">
        <w:rPr>
          <w:rFonts w:ascii="Times New Roman" w:hAnsi="Times New Roman"/>
          <w:b/>
          <w:sz w:val="28"/>
          <w:szCs w:val="28"/>
        </w:rPr>
        <w:t xml:space="preserve">порядок аккредитации измерительных лабораторий </w:t>
      </w:r>
    </w:p>
    <w:p w:rsidR="00F47F53" w:rsidRDefault="00F47F53" w:rsidP="00F47F53">
      <w:pPr>
        <w:pStyle w:val="a4"/>
        <w:ind w:left="0" w:firstLine="630"/>
        <w:jc w:val="center"/>
        <w:rPr>
          <w:rFonts w:ascii="Times New Roman" w:hAnsi="Times New Roman"/>
          <w:sz w:val="28"/>
          <w:szCs w:val="28"/>
        </w:rPr>
      </w:pPr>
      <w:r w:rsidRPr="002D5B71">
        <w:rPr>
          <w:rFonts w:ascii="Times New Roman" w:hAnsi="Times New Roman"/>
          <w:b/>
          <w:sz w:val="28"/>
          <w:szCs w:val="28"/>
        </w:rPr>
        <w:t>в Республике Беларусь</w:t>
      </w:r>
    </w:p>
    <w:p w:rsidR="002D5B71" w:rsidRDefault="002D5B71" w:rsidP="00D35218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</w:t>
      </w:r>
      <w:r w:rsidR="00F47F53">
        <w:rPr>
          <w:rFonts w:ascii="Times New Roman" w:hAnsi="Times New Roman"/>
          <w:sz w:val="28"/>
          <w:szCs w:val="28"/>
        </w:rPr>
        <w:t xml:space="preserve"> и основные этапы </w:t>
      </w:r>
      <w:r>
        <w:rPr>
          <w:rFonts w:ascii="Times New Roman" w:hAnsi="Times New Roman"/>
          <w:sz w:val="28"/>
          <w:szCs w:val="28"/>
        </w:rPr>
        <w:t xml:space="preserve">аккредитации. Оценка компетентности заявителя на аккредитацию с целью первичной аккредитации. Оценка компетентности аккредитованного субъекта с целью подтверждения и продления аккредитации. Оценка компетентности аккредитованного субъекта с целью аккредитации в дополнительной области аккредитации. Актуализация области аккредитации аккредитованного субъекта с целью внесения изменений в аттестат аккредитации. Периодический контроль с оценкой на месте и мониторинг. </w:t>
      </w:r>
      <w:r w:rsidR="00F47F53">
        <w:rPr>
          <w:rFonts w:ascii="Times New Roman" w:hAnsi="Times New Roman"/>
          <w:sz w:val="28"/>
          <w:szCs w:val="28"/>
        </w:rPr>
        <w:t>Принятие решения</w:t>
      </w:r>
      <w:r w:rsidR="000913F8">
        <w:rPr>
          <w:rFonts w:ascii="Times New Roman" w:hAnsi="Times New Roman"/>
          <w:sz w:val="28"/>
          <w:szCs w:val="28"/>
        </w:rPr>
        <w:t xml:space="preserve"> по аккредитации и регистрация </w:t>
      </w:r>
      <w:r w:rsidR="00F47F53">
        <w:rPr>
          <w:rFonts w:ascii="Times New Roman" w:hAnsi="Times New Roman"/>
          <w:sz w:val="28"/>
          <w:szCs w:val="28"/>
        </w:rPr>
        <w:t>ее результатов.</w:t>
      </w:r>
    </w:p>
    <w:p w:rsidR="00461C93" w:rsidRDefault="00461C9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47F53" w:rsidRDefault="00F47F53" w:rsidP="00D35218">
      <w:pPr>
        <w:pStyle w:val="a4"/>
        <w:ind w:left="0" w:firstLine="630"/>
        <w:jc w:val="both"/>
        <w:rPr>
          <w:rFonts w:ascii="Times New Roman" w:hAnsi="Times New Roman"/>
          <w:b/>
          <w:sz w:val="28"/>
          <w:szCs w:val="28"/>
        </w:rPr>
      </w:pPr>
      <w:r w:rsidRPr="00F47F53">
        <w:rPr>
          <w:rFonts w:ascii="Times New Roman" w:hAnsi="Times New Roman"/>
          <w:b/>
          <w:sz w:val="28"/>
          <w:szCs w:val="28"/>
        </w:rPr>
        <w:lastRenderedPageBreak/>
        <w:t xml:space="preserve">Тема 6.3. </w:t>
      </w:r>
      <w:r w:rsidRPr="002D5B71">
        <w:rPr>
          <w:rFonts w:ascii="Times New Roman" w:hAnsi="Times New Roman"/>
          <w:b/>
          <w:sz w:val="28"/>
          <w:szCs w:val="28"/>
        </w:rPr>
        <w:t xml:space="preserve">Порядок аккредитации </w:t>
      </w:r>
      <w:r>
        <w:rPr>
          <w:rFonts w:ascii="Times New Roman" w:hAnsi="Times New Roman"/>
          <w:b/>
          <w:sz w:val="28"/>
          <w:szCs w:val="28"/>
        </w:rPr>
        <w:t>поверочных</w:t>
      </w:r>
      <w:r w:rsidRPr="002D5B71">
        <w:rPr>
          <w:rFonts w:ascii="Times New Roman" w:hAnsi="Times New Roman"/>
          <w:b/>
          <w:sz w:val="28"/>
          <w:szCs w:val="28"/>
        </w:rPr>
        <w:t xml:space="preserve"> лабораторий</w:t>
      </w:r>
    </w:p>
    <w:p w:rsidR="00F47F53" w:rsidRDefault="00F47F53" w:rsidP="00F47F53">
      <w:pPr>
        <w:pStyle w:val="a4"/>
        <w:ind w:left="0" w:firstLine="630"/>
        <w:jc w:val="center"/>
        <w:rPr>
          <w:rFonts w:ascii="Times New Roman" w:hAnsi="Times New Roman"/>
          <w:b/>
          <w:sz w:val="28"/>
          <w:szCs w:val="28"/>
        </w:rPr>
      </w:pPr>
      <w:r w:rsidRPr="002D5B71">
        <w:rPr>
          <w:rFonts w:ascii="Times New Roman" w:hAnsi="Times New Roman"/>
          <w:b/>
          <w:sz w:val="28"/>
          <w:szCs w:val="28"/>
        </w:rPr>
        <w:t>в Республике Беларусь</w:t>
      </w:r>
    </w:p>
    <w:p w:rsidR="00F47F53" w:rsidRDefault="00F47F53" w:rsidP="00F47F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r w:rsidR="0003065A">
        <w:rPr>
          <w:sz w:val="28"/>
          <w:szCs w:val="28"/>
        </w:rPr>
        <w:t xml:space="preserve">и функции </w:t>
      </w:r>
      <w:r>
        <w:rPr>
          <w:sz w:val="28"/>
          <w:szCs w:val="28"/>
        </w:rPr>
        <w:t xml:space="preserve">поверочной лаборатории. Общие требования к компетентности аккредитованной поверочной лаборатории. Требования к организационной структуре и системе менеджмента поверочной лаборатории. Требования к персоналу. Размещение и окружающая среда лаборатории. Измерительной оборудование аккредитованной поверочной лаборатории и требования к его метрологическому подтверждению. Требования к методикам поверки. Порядок работы с субъектами поверки. Регистрация результатов поверки. Свидетельства и протоколы. Субподрядные работы. Претензии и рекламации. </w:t>
      </w:r>
    </w:p>
    <w:p w:rsidR="00F47F53" w:rsidRDefault="00F47F53" w:rsidP="00F47F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47F53" w:rsidRDefault="00F47F53" w:rsidP="00F47F53">
      <w:pPr>
        <w:pStyle w:val="a4"/>
        <w:ind w:left="0" w:firstLine="630"/>
        <w:jc w:val="center"/>
        <w:rPr>
          <w:rFonts w:ascii="Times New Roman" w:hAnsi="Times New Roman"/>
          <w:b/>
          <w:sz w:val="28"/>
          <w:szCs w:val="28"/>
        </w:rPr>
      </w:pPr>
      <w:r w:rsidRPr="00F47F53">
        <w:rPr>
          <w:rFonts w:ascii="Times New Roman" w:hAnsi="Times New Roman"/>
          <w:b/>
          <w:sz w:val="28"/>
          <w:szCs w:val="28"/>
        </w:rPr>
        <w:t>Тема 6.4.</w:t>
      </w:r>
      <w:r w:rsidRPr="002D5B71">
        <w:rPr>
          <w:rFonts w:ascii="Times New Roman" w:hAnsi="Times New Roman"/>
          <w:b/>
          <w:sz w:val="28"/>
          <w:szCs w:val="28"/>
        </w:rPr>
        <w:t xml:space="preserve">Порядок аккредитации </w:t>
      </w:r>
      <w:r>
        <w:rPr>
          <w:rFonts w:ascii="Times New Roman" w:hAnsi="Times New Roman"/>
          <w:b/>
          <w:sz w:val="28"/>
          <w:szCs w:val="28"/>
        </w:rPr>
        <w:t>калибровочных</w:t>
      </w:r>
      <w:r w:rsidRPr="002D5B71">
        <w:rPr>
          <w:rFonts w:ascii="Times New Roman" w:hAnsi="Times New Roman"/>
          <w:b/>
          <w:sz w:val="28"/>
          <w:szCs w:val="28"/>
        </w:rPr>
        <w:t xml:space="preserve"> лабораторий</w:t>
      </w:r>
    </w:p>
    <w:p w:rsidR="00F47F53" w:rsidRDefault="00F47F53" w:rsidP="00F47F53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2D5B71">
        <w:rPr>
          <w:b/>
          <w:sz w:val="28"/>
          <w:szCs w:val="28"/>
        </w:rPr>
        <w:t>в Республике Беларусь</w:t>
      </w:r>
    </w:p>
    <w:p w:rsidR="0003065A" w:rsidRDefault="0003065A" w:rsidP="00F47F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функции калибровочной лаборатории. </w:t>
      </w:r>
      <w:r w:rsidR="000705FA">
        <w:rPr>
          <w:sz w:val="28"/>
          <w:szCs w:val="28"/>
        </w:rPr>
        <w:t>Принципы, которыми необходимо руководствоваться при установлении требований в конкретных областях измерений при калибровках.</w:t>
      </w:r>
    </w:p>
    <w:p w:rsidR="0003065A" w:rsidRDefault="0003065A" w:rsidP="00F47F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руководству работой. Организационная структура, система менеджмента лаборатории. Управление документацией. Рассмотрение запросов, тендеров, договоров. Устранение в калибровочной работе несоответствий установленным требованиям. Улучшение. Корректирующее и предупреждающее действие. Управление учетно-отчетными документами. </w:t>
      </w:r>
    </w:p>
    <w:p w:rsidR="00F47F53" w:rsidRDefault="0003065A" w:rsidP="00F47F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</w:t>
      </w:r>
      <w:r w:rsidR="000705FA">
        <w:rPr>
          <w:sz w:val="28"/>
          <w:szCs w:val="28"/>
        </w:rPr>
        <w:t xml:space="preserve">нические требования. </w:t>
      </w:r>
      <w:r>
        <w:rPr>
          <w:sz w:val="28"/>
          <w:szCs w:val="28"/>
        </w:rPr>
        <w:t xml:space="preserve">Требования к персоналу калибровочной лаборатории. Производственные условия и условия окружающей среды. </w:t>
      </w:r>
      <w:r w:rsidR="000705FA">
        <w:rPr>
          <w:sz w:val="28"/>
          <w:szCs w:val="28"/>
        </w:rPr>
        <w:t xml:space="preserve">Методы калибровок и требования к ним. Оборудование. Прослеживаемость измерений. Отбор образцов. Погрузочно-разгрузочные операции и транспортировка калибруемых образцов. Регистрация результатов калибровок. </w:t>
      </w:r>
    </w:p>
    <w:p w:rsidR="000705FA" w:rsidRDefault="000705FA" w:rsidP="00F47F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05FA" w:rsidRDefault="000705FA" w:rsidP="000705FA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0705FA">
        <w:rPr>
          <w:b/>
          <w:sz w:val="24"/>
          <w:szCs w:val="24"/>
        </w:rPr>
        <w:t xml:space="preserve">РАЗДЕЛ </w:t>
      </w:r>
      <w:r w:rsidRPr="000705FA">
        <w:rPr>
          <w:b/>
          <w:sz w:val="24"/>
          <w:szCs w:val="24"/>
          <w:lang w:val="en-US"/>
        </w:rPr>
        <w:t>VII</w:t>
      </w:r>
      <w:r w:rsidRPr="000705FA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ОБЕСПЕЧЕНИЕ КАЧЕСТВА РЕЗУЛЬТАТОВ ИЗМЕРЕНИЙ</w:t>
      </w:r>
    </w:p>
    <w:p w:rsidR="000705FA" w:rsidRDefault="000705FA" w:rsidP="000705FA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</w:p>
    <w:p w:rsidR="000705FA" w:rsidRPr="000705FA" w:rsidRDefault="000705FA" w:rsidP="000705FA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705FA">
        <w:rPr>
          <w:b/>
          <w:sz w:val="28"/>
          <w:szCs w:val="28"/>
        </w:rPr>
        <w:t xml:space="preserve">Тема 7.1. </w:t>
      </w:r>
      <w:r>
        <w:rPr>
          <w:b/>
          <w:sz w:val="28"/>
          <w:szCs w:val="28"/>
        </w:rPr>
        <w:t xml:space="preserve">Общие положения </w:t>
      </w:r>
      <w:r w:rsidRPr="000705FA">
        <w:rPr>
          <w:b/>
          <w:sz w:val="28"/>
          <w:szCs w:val="28"/>
        </w:rPr>
        <w:t>подтверждени</w:t>
      </w:r>
      <w:r w:rsidR="0080394F">
        <w:rPr>
          <w:b/>
          <w:sz w:val="28"/>
          <w:szCs w:val="28"/>
        </w:rPr>
        <w:t>я</w:t>
      </w:r>
      <w:r w:rsidRPr="000705FA">
        <w:rPr>
          <w:b/>
          <w:sz w:val="28"/>
          <w:szCs w:val="28"/>
        </w:rPr>
        <w:t xml:space="preserve"> пригодности методов измерений</w:t>
      </w:r>
    </w:p>
    <w:p w:rsidR="000705FA" w:rsidRPr="00FD2380" w:rsidRDefault="000705FA" w:rsidP="00FD2380">
      <w:pPr>
        <w:pStyle w:val="a4"/>
        <w:ind w:left="0" w:firstLine="630"/>
        <w:jc w:val="both"/>
        <w:rPr>
          <w:rFonts w:ascii="Times New Roman" w:hAnsi="Times New Roman"/>
          <w:bCs/>
          <w:sz w:val="28"/>
          <w:szCs w:val="28"/>
        </w:rPr>
      </w:pPr>
      <w:r w:rsidRPr="00FD2380">
        <w:rPr>
          <w:rFonts w:ascii="Times New Roman" w:hAnsi="Times New Roman"/>
          <w:bCs/>
          <w:sz w:val="28"/>
          <w:szCs w:val="28"/>
        </w:rPr>
        <w:t>Определ</w:t>
      </w:r>
      <w:r w:rsidR="000913F8">
        <w:rPr>
          <w:rFonts w:ascii="Times New Roman" w:hAnsi="Times New Roman"/>
          <w:bCs/>
          <w:sz w:val="28"/>
          <w:szCs w:val="28"/>
        </w:rPr>
        <w:t xml:space="preserve">ение понятий «метод измерений» </w:t>
      </w:r>
      <w:r w:rsidRPr="00FD2380">
        <w:rPr>
          <w:rFonts w:ascii="Times New Roman" w:hAnsi="Times New Roman"/>
          <w:bCs/>
          <w:sz w:val="28"/>
          <w:szCs w:val="28"/>
        </w:rPr>
        <w:t xml:space="preserve">и «методика выполнения измерений» (МВИ). Требования к подтверждению методов измерений при поверках и калибровках. </w:t>
      </w:r>
    </w:p>
    <w:p w:rsidR="000705FA" w:rsidRPr="00FD2380" w:rsidRDefault="000705FA" w:rsidP="00FD2380">
      <w:pPr>
        <w:pStyle w:val="a4"/>
        <w:ind w:left="0" w:firstLine="630"/>
        <w:jc w:val="both"/>
        <w:rPr>
          <w:rFonts w:ascii="Times New Roman" w:hAnsi="Times New Roman"/>
          <w:bCs/>
          <w:sz w:val="28"/>
          <w:szCs w:val="28"/>
        </w:rPr>
      </w:pPr>
    </w:p>
    <w:p w:rsidR="00FD2380" w:rsidRPr="00FD2380" w:rsidRDefault="00FD2380" w:rsidP="00FD2380">
      <w:pPr>
        <w:pStyle w:val="a4"/>
        <w:ind w:left="0" w:firstLine="630"/>
        <w:jc w:val="center"/>
        <w:rPr>
          <w:rFonts w:ascii="Times New Roman" w:hAnsi="Times New Roman"/>
          <w:b/>
          <w:bCs/>
          <w:sz w:val="28"/>
          <w:szCs w:val="28"/>
        </w:rPr>
      </w:pPr>
      <w:r w:rsidRPr="00FD2380">
        <w:rPr>
          <w:rFonts w:ascii="Times New Roman" w:hAnsi="Times New Roman"/>
          <w:b/>
          <w:bCs/>
          <w:sz w:val="28"/>
          <w:szCs w:val="28"/>
        </w:rPr>
        <w:t>Тема 7.2. Валидация и верификация как способы подтверждения методов измерений</w:t>
      </w:r>
    </w:p>
    <w:p w:rsidR="003B470E" w:rsidRDefault="00FD2380" w:rsidP="00FD2380">
      <w:pPr>
        <w:pStyle w:val="a4"/>
        <w:ind w:left="0" w:firstLine="630"/>
        <w:jc w:val="both"/>
        <w:rPr>
          <w:rFonts w:ascii="Times New Roman" w:hAnsi="Times New Roman"/>
          <w:bCs/>
          <w:sz w:val="28"/>
          <w:szCs w:val="28"/>
        </w:rPr>
      </w:pPr>
      <w:r w:rsidRPr="00FD2380">
        <w:rPr>
          <w:rFonts w:ascii="Times New Roman" w:hAnsi="Times New Roman"/>
          <w:bCs/>
          <w:sz w:val="28"/>
          <w:szCs w:val="28"/>
        </w:rPr>
        <w:t>Определение и сущность валидации и верификации методов измерений. Показатели методов измерений, определяемые при валидации. Показат</w:t>
      </w:r>
      <w:r w:rsidR="000913F8">
        <w:rPr>
          <w:rFonts w:ascii="Times New Roman" w:hAnsi="Times New Roman"/>
          <w:bCs/>
          <w:sz w:val="28"/>
          <w:szCs w:val="28"/>
        </w:rPr>
        <w:t xml:space="preserve">ели точности (прецизионность - </w:t>
      </w:r>
      <w:r w:rsidRPr="00FD2380">
        <w:rPr>
          <w:rFonts w:ascii="Times New Roman" w:hAnsi="Times New Roman"/>
          <w:bCs/>
          <w:sz w:val="28"/>
          <w:szCs w:val="28"/>
        </w:rPr>
        <w:t xml:space="preserve">повторяемость, воспроизводимость; правильность, неопределенность; валидационные характеристики: специфичность, робастность, предел обнаружения, предел количественного определения, линейность, интервал метода, диапазон применения, чувствительность. </w:t>
      </w:r>
    </w:p>
    <w:p w:rsidR="003B470E" w:rsidRDefault="00FD2380" w:rsidP="00FD2380">
      <w:pPr>
        <w:pStyle w:val="a4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D2380">
        <w:rPr>
          <w:rFonts w:ascii="Times New Roman" w:hAnsi="Times New Roman"/>
          <w:bCs/>
          <w:sz w:val="28"/>
          <w:szCs w:val="28"/>
        </w:rPr>
        <w:t xml:space="preserve">Способы валидации и верификации. Калибровка с применением исходных эталонов </w:t>
      </w:r>
      <w:r>
        <w:rPr>
          <w:rFonts w:ascii="Times New Roman" w:hAnsi="Times New Roman"/>
          <w:bCs/>
          <w:sz w:val="28"/>
          <w:szCs w:val="28"/>
        </w:rPr>
        <w:t xml:space="preserve">или образцовых веществ. </w:t>
      </w:r>
      <w:r w:rsidRPr="00FD2380">
        <w:rPr>
          <w:rFonts w:ascii="Times New Roman" w:hAnsi="Times New Roman"/>
          <w:bCs/>
          <w:sz w:val="28"/>
          <w:szCs w:val="28"/>
        </w:rPr>
        <w:t>Сравнение с результатами, получ</w:t>
      </w:r>
      <w:r>
        <w:rPr>
          <w:rFonts w:ascii="Times New Roman" w:hAnsi="Times New Roman"/>
          <w:bCs/>
          <w:sz w:val="28"/>
          <w:szCs w:val="28"/>
        </w:rPr>
        <w:t xml:space="preserve">енными с помощью других методов. </w:t>
      </w:r>
      <w:r w:rsidRPr="00FD2380">
        <w:rPr>
          <w:rFonts w:ascii="Times New Roman" w:hAnsi="Times New Roman"/>
          <w:bCs/>
          <w:sz w:val="28"/>
          <w:szCs w:val="28"/>
        </w:rPr>
        <w:t>Межлабораторные сличения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FD2380">
        <w:rPr>
          <w:rFonts w:ascii="Times New Roman" w:hAnsi="Times New Roman"/>
          <w:bCs/>
          <w:sz w:val="28"/>
          <w:szCs w:val="28"/>
        </w:rPr>
        <w:lastRenderedPageBreak/>
        <w:t xml:space="preserve">Систематическая оценка </w:t>
      </w:r>
      <w:r>
        <w:rPr>
          <w:rFonts w:ascii="Times New Roman" w:hAnsi="Times New Roman"/>
          <w:bCs/>
          <w:sz w:val="28"/>
          <w:szCs w:val="28"/>
        </w:rPr>
        <w:t xml:space="preserve">факторов, влияющих на результат. </w:t>
      </w:r>
      <w:r w:rsidRPr="00FD2380">
        <w:rPr>
          <w:rFonts w:ascii="Times New Roman" w:hAnsi="Times New Roman"/>
          <w:bCs/>
          <w:sz w:val="28"/>
          <w:szCs w:val="28"/>
        </w:rPr>
        <w:t>Оценивание неопределенности результатов, основанное на научном понимании теоретических принципов метода и практического опыта работы с ним</w:t>
      </w:r>
      <w:r>
        <w:rPr>
          <w:rFonts w:ascii="Times New Roman" w:hAnsi="Times New Roman"/>
          <w:bCs/>
          <w:sz w:val="28"/>
          <w:szCs w:val="28"/>
        </w:rPr>
        <w:t xml:space="preserve">. </w:t>
      </w:r>
    </w:p>
    <w:p w:rsidR="00FD2380" w:rsidRPr="00FD2380" w:rsidRDefault="00FD2380" w:rsidP="00FD2380">
      <w:pPr>
        <w:pStyle w:val="a4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Нормативно-методическое обеспечение валидации и верификации. План и отчет о валидации. Формирование комплектов документов системы менеджмента аккредитованной измерительной лаборатории в части подтверждения качества результатов поверок и калибровок. </w:t>
      </w:r>
    </w:p>
    <w:p w:rsidR="00FD2380" w:rsidRDefault="00FD2380" w:rsidP="00FD2380">
      <w:pPr>
        <w:pStyle w:val="a4"/>
        <w:ind w:left="0" w:firstLine="630"/>
        <w:jc w:val="both"/>
        <w:rPr>
          <w:rFonts w:ascii="Times New Roman" w:hAnsi="Times New Roman"/>
          <w:bCs/>
          <w:sz w:val="28"/>
          <w:szCs w:val="28"/>
        </w:rPr>
      </w:pPr>
    </w:p>
    <w:p w:rsidR="00FD2380" w:rsidRPr="00FD2380" w:rsidRDefault="00FD2380" w:rsidP="00FD2380">
      <w:pPr>
        <w:pStyle w:val="a4"/>
        <w:ind w:left="0" w:firstLine="630"/>
        <w:jc w:val="center"/>
        <w:rPr>
          <w:rFonts w:ascii="Times New Roman" w:hAnsi="Times New Roman"/>
          <w:bCs/>
          <w:sz w:val="28"/>
          <w:szCs w:val="28"/>
        </w:rPr>
      </w:pPr>
    </w:p>
    <w:p w:rsidR="00124C76" w:rsidRDefault="00124C76" w:rsidP="00124C76">
      <w:pPr>
        <w:pStyle w:val="a4"/>
        <w:ind w:left="0" w:firstLine="630"/>
        <w:jc w:val="center"/>
        <w:rPr>
          <w:rFonts w:ascii="Times New Roman" w:hAnsi="Times New Roman"/>
          <w:b/>
          <w:szCs w:val="24"/>
        </w:rPr>
      </w:pPr>
      <w:r w:rsidRPr="00124C76">
        <w:rPr>
          <w:rFonts w:ascii="Times New Roman" w:hAnsi="Times New Roman"/>
          <w:b/>
          <w:szCs w:val="24"/>
        </w:rPr>
        <w:t xml:space="preserve">РАЗДЕЛ </w:t>
      </w:r>
      <w:r w:rsidRPr="00124C76">
        <w:rPr>
          <w:rFonts w:ascii="Times New Roman" w:hAnsi="Times New Roman"/>
          <w:b/>
          <w:szCs w:val="24"/>
          <w:lang w:val="en-US"/>
        </w:rPr>
        <w:t>VI</w:t>
      </w:r>
      <w:r w:rsidR="002D5B71">
        <w:rPr>
          <w:rFonts w:ascii="Times New Roman" w:hAnsi="Times New Roman"/>
          <w:b/>
          <w:szCs w:val="24"/>
          <w:lang w:val="en-US"/>
        </w:rPr>
        <w:t>I</w:t>
      </w:r>
      <w:r w:rsidR="00FD2380">
        <w:rPr>
          <w:rFonts w:ascii="Times New Roman" w:hAnsi="Times New Roman"/>
          <w:b/>
          <w:szCs w:val="24"/>
          <w:lang w:val="en-US"/>
        </w:rPr>
        <w:t>I</w:t>
      </w:r>
      <w:r w:rsidRPr="00124C76">
        <w:rPr>
          <w:rFonts w:ascii="Times New Roman" w:hAnsi="Times New Roman"/>
          <w:b/>
          <w:szCs w:val="24"/>
        </w:rPr>
        <w:t xml:space="preserve">. </w:t>
      </w:r>
      <w:r w:rsidR="004310DA">
        <w:rPr>
          <w:rFonts w:ascii="Times New Roman" w:hAnsi="Times New Roman"/>
          <w:b/>
          <w:szCs w:val="24"/>
        </w:rPr>
        <w:t>МЕЖДУНАРОДНОЕ СОТРУДНИЧЕСТВО РЕСПУБЛИКИ БЕЛАРУСЬ В ОБЛАСТИ ОБЕСПЕЧЕНИЯ ЕДИНСТВА ИЗМЕРЕНИЙ</w:t>
      </w:r>
    </w:p>
    <w:p w:rsidR="00124C76" w:rsidRDefault="00124C76" w:rsidP="00124C76">
      <w:pPr>
        <w:pStyle w:val="a4"/>
        <w:ind w:left="0" w:firstLine="630"/>
        <w:jc w:val="center"/>
        <w:rPr>
          <w:rFonts w:ascii="Times New Roman" w:hAnsi="Times New Roman"/>
          <w:b/>
          <w:sz w:val="28"/>
          <w:szCs w:val="28"/>
        </w:rPr>
      </w:pPr>
    </w:p>
    <w:p w:rsidR="004310DA" w:rsidRDefault="00FD2380" w:rsidP="00124C76">
      <w:pPr>
        <w:pStyle w:val="a4"/>
        <w:ind w:left="0" w:firstLine="63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8</w:t>
      </w:r>
      <w:r w:rsidR="00124C76" w:rsidRPr="00124C76">
        <w:rPr>
          <w:rFonts w:ascii="Times New Roman" w:hAnsi="Times New Roman"/>
          <w:b/>
          <w:sz w:val="28"/>
          <w:szCs w:val="28"/>
        </w:rPr>
        <w:t xml:space="preserve">.1. </w:t>
      </w:r>
      <w:r w:rsidR="004310DA">
        <w:rPr>
          <w:rFonts w:ascii="Times New Roman" w:hAnsi="Times New Roman"/>
          <w:b/>
          <w:sz w:val="28"/>
          <w:szCs w:val="28"/>
        </w:rPr>
        <w:t xml:space="preserve">Международные метрологические организации и участие </w:t>
      </w:r>
    </w:p>
    <w:p w:rsidR="00984928" w:rsidRDefault="004310DA" w:rsidP="00984928">
      <w:pPr>
        <w:pStyle w:val="a4"/>
        <w:ind w:left="0" w:firstLine="63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них Республики Беларусь</w:t>
      </w:r>
    </w:p>
    <w:p w:rsidR="005142AE" w:rsidRPr="00984928" w:rsidRDefault="004310DA" w:rsidP="00984928">
      <w:pPr>
        <w:pStyle w:val="a4"/>
        <w:ind w:left="0" w:firstLine="630"/>
        <w:jc w:val="both"/>
        <w:rPr>
          <w:rStyle w:val="af"/>
          <w:rFonts w:ascii="Times New Roman" w:hAnsi="Times New Roman"/>
          <w:b/>
          <w:i w:val="0"/>
          <w:iCs w:val="0"/>
          <w:sz w:val="28"/>
          <w:szCs w:val="28"/>
        </w:rPr>
      </w:pPr>
      <w:r w:rsidRPr="00984928">
        <w:rPr>
          <w:rStyle w:val="af1"/>
          <w:rFonts w:ascii="Times New Roman" w:hAnsi="Times New Roman"/>
          <w:b w:val="0"/>
          <w:bCs w:val="0"/>
          <w:color w:val="000000"/>
          <w:sz w:val="28"/>
          <w:szCs w:val="28"/>
        </w:rPr>
        <w:t>Международно</w:t>
      </w:r>
      <w:r w:rsidR="000913F8">
        <w:rPr>
          <w:rStyle w:val="af1"/>
          <w:rFonts w:ascii="Times New Roman" w:hAnsi="Times New Roman"/>
          <w:b w:val="0"/>
          <w:bCs w:val="0"/>
          <w:color w:val="000000"/>
          <w:sz w:val="28"/>
          <w:szCs w:val="28"/>
        </w:rPr>
        <w:t xml:space="preserve">е Бюро мер и весов (МБМВ), его </w:t>
      </w:r>
      <w:r w:rsidRPr="00984928">
        <w:rPr>
          <w:rStyle w:val="af1"/>
          <w:rFonts w:ascii="Times New Roman" w:hAnsi="Times New Roman"/>
          <w:b w:val="0"/>
          <w:bCs w:val="0"/>
          <w:color w:val="000000"/>
          <w:sz w:val="28"/>
          <w:szCs w:val="28"/>
        </w:rPr>
        <w:t xml:space="preserve">организационная структура, цели и задачи. Международная организация законодательной метрологии (МОЗМ): организационная структура, цели и задачи. </w:t>
      </w:r>
      <w:r w:rsidRPr="00984928">
        <w:rPr>
          <w:rStyle w:val="af"/>
          <w:rFonts w:ascii="Times New Roman" w:eastAsiaTheme="minorEastAsia" w:hAnsi="Times New Roman"/>
          <w:i w:val="0"/>
          <w:sz w:val="28"/>
          <w:szCs w:val="28"/>
        </w:rPr>
        <w:t>Международная организация по аккредитации лабораторий</w:t>
      </w:r>
      <w:r w:rsidRPr="00984928">
        <w:rPr>
          <w:rStyle w:val="af"/>
          <w:rFonts w:ascii="Times New Roman" w:hAnsi="Times New Roman"/>
          <w:i w:val="0"/>
          <w:sz w:val="28"/>
          <w:szCs w:val="28"/>
        </w:rPr>
        <w:t xml:space="preserve">. </w:t>
      </w:r>
      <w:r w:rsidRPr="00984928">
        <w:rPr>
          <w:rStyle w:val="af"/>
          <w:rFonts w:ascii="Times New Roman" w:eastAsiaTheme="minorEastAsia" w:hAnsi="Times New Roman"/>
          <w:i w:val="0"/>
          <w:sz w:val="28"/>
          <w:szCs w:val="28"/>
        </w:rPr>
        <w:t>Международная эле</w:t>
      </w:r>
      <w:r w:rsidRPr="00984928">
        <w:rPr>
          <w:rStyle w:val="af"/>
          <w:rFonts w:ascii="Times New Roman" w:hAnsi="Times New Roman"/>
          <w:i w:val="0"/>
          <w:sz w:val="28"/>
          <w:szCs w:val="28"/>
        </w:rPr>
        <w:t xml:space="preserve">ктротехническая комиссия (МЭК). </w:t>
      </w:r>
      <w:r w:rsidRPr="00984928">
        <w:rPr>
          <w:rStyle w:val="af"/>
          <w:rFonts w:ascii="Times New Roman" w:eastAsiaTheme="minorEastAsia" w:hAnsi="Times New Roman"/>
          <w:i w:val="0"/>
          <w:sz w:val="28"/>
          <w:szCs w:val="28"/>
        </w:rPr>
        <w:t>Международная организация по клинической химии (МФКХ)</w:t>
      </w:r>
      <w:r w:rsidRPr="00984928">
        <w:rPr>
          <w:rStyle w:val="af"/>
          <w:rFonts w:ascii="Times New Roman" w:hAnsi="Times New Roman"/>
          <w:i w:val="0"/>
          <w:sz w:val="28"/>
          <w:szCs w:val="28"/>
        </w:rPr>
        <w:t xml:space="preserve">. </w:t>
      </w:r>
      <w:r w:rsidRPr="00984928">
        <w:rPr>
          <w:rStyle w:val="af"/>
          <w:rFonts w:ascii="Times New Roman" w:eastAsiaTheme="minorEastAsia" w:hAnsi="Times New Roman"/>
          <w:i w:val="0"/>
          <w:sz w:val="28"/>
          <w:szCs w:val="28"/>
        </w:rPr>
        <w:t>Международная организация законодательной метрологии (МОЗМ)</w:t>
      </w:r>
      <w:r w:rsidRPr="00984928">
        <w:rPr>
          <w:rStyle w:val="af"/>
          <w:rFonts w:ascii="Times New Roman" w:hAnsi="Times New Roman"/>
          <w:i w:val="0"/>
          <w:sz w:val="28"/>
          <w:szCs w:val="28"/>
        </w:rPr>
        <w:t xml:space="preserve">. </w:t>
      </w:r>
      <w:r w:rsidRPr="00984928">
        <w:rPr>
          <w:rStyle w:val="af"/>
          <w:rFonts w:ascii="Times New Roman" w:eastAsiaTheme="minorEastAsia" w:hAnsi="Times New Roman"/>
          <w:i w:val="0"/>
          <w:sz w:val="28"/>
          <w:szCs w:val="28"/>
        </w:rPr>
        <w:t>Международный союз по чистой и прикладной физике (ИЮПАП)</w:t>
      </w:r>
      <w:r w:rsidRPr="00984928">
        <w:rPr>
          <w:rStyle w:val="af"/>
          <w:rFonts w:ascii="Times New Roman" w:hAnsi="Times New Roman"/>
          <w:i w:val="0"/>
          <w:sz w:val="28"/>
          <w:szCs w:val="28"/>
        </w:rPr>
        <w:t xml:space="preserve">. </w:t>
      </w:r>
      <w:r w:rsidRPr="00984928">
        <w:rPr>
          <w:rStyle w:val="af"/>
          <w:rFonts w:ascii="Times New Roman" w:eastAsiaTheme="minorEastAsia" w:hAnsi="Times New Roman"/>
          <w:i w:val="0"/>
          <w:sz w:val="28"/>
          <w:szCs w:val="28"/>
        </w:rPr>
        <w:t>Международный союз по чистой и прикладной химии (ИЮПАК)</w:t>
      </w:r>
      <w:r w:rsidR="00984928">
        <w:rPr>
          <w:rStyle w:val="af"/>
          <w:rFonts w:ascii="Times New Roman" w:eastAsiaTheme="minorEastAsia" w:hAnsi="Times New Roman"/>
          <w:i w:val="0"/>
          <w:sz w:val="28"/>
          <w:szCs w:val="28"/>
        </w:rPr>
        <w:t xml:space="preserve"> и др.</w:t>
      </w:r>
    </w:p>
    <w:p w:rsidR="00124C76" w:rsidRDefault="00124C76" w:rsidP="00984928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984928" w:rsidRDefault="00465CF2" w:rsidP="00984928">
      <w:pPr>
        <w:pStyle w:val="a4"/>
        <w:ind w:left="0" w:firstLine="630"/>
        <w:jc w:val="center"/>
        <w:rPr>
          <w:rFonts w:ascii="Times New Roman" w:hAnsi="Times New Roman"/>
          <w:b/>
          <w:sz w:val="28"/>
          <w:szCs w:val="28"/>
        </w:rPr>
      </w:pPr>
      <w:r w:rsidRPr="00FD0A3F">
        <w:rPr>
          <w:rFonts w:ascii="Times New Roman" w:hAnsi="Times New Roman"/>
          <w:b/>
          <w:sz w:val="28"/>
          <w:szCs w:val="28"/>
        </w:rPr>
        <w:t xml:space="preserve">Тема </w:t>
      </w:r>
      <w:r w:rsidR="00FD2380">
        <w:rPr>
          <w:rFonts w:ascii="Times New Roman" w:hAnsi="Times New Roman"/>
          <w:b/>
          <w:sz w:val="28"/>
          <w:szCs w:val="28"/>
        </w:rPr>
        <w:t>8</w:t>
      </w:r>
      <w:r w:rsidRPr="00FD0A3F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2</w:t>
      </w:r>
      <w:r w:rsidRPr="00FD0A3F">
        <w:rPr>
          <w:rFonts w:ascii="Times New Roman" w:hAnsi="Times New Roman"/>
          <w:b/>
          <w:sz w:val="28"/>
          <w:szCs w:val="28"/>
        </w:rPr>
        <w:t xml:space="preserve">. </w:t>
      </w:r>
      <w:r w:rsidR="00984928">
        <w:rPr>
          <w:rFonts w:ascii="Times New Roman" w:hAnsi="Times New Roman"/>
          <w:b/>
          <w:sz w:val="28"/>
          <w:szCs w:val="28"/>
        </w:rPr>
        <w:t xml:space="preserve">Региональные метрологические организации и участие </w:t>
      </w:r>
    </w:p>
    <w:p w:rsidR="00984928" w:rsidRDefault="00984928" w:rsidP="00984928">
      <w:pPr>
        <w:pStyle w:val="a4"/>
        <w:ind w:left="0" w:firstLine="63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них Республики Беларусь</w:t>
      </w:r>
    </w:p>
    <w:p w:rsidR="00984928" w:rsidRDefault="00984928" w:rsidP="00984928">
      <w:pPr>
        <w:pStyle w:val="a4"/>
        <w:ind w:left="0" w:firstLine="630"/>
        <w:jc w:val="both"/>
        <w:rPr>
          <w:rFonts w:ascii="Times New Roman" w:hAnsi="Times New Roman"/>
          <w:color w:val="000000"/>
          <w:sz w:val="28"/>
          <w:szCs w:val="28"/>
        </w:rPr>
      </w:pPr>
      <w:r w:rsidRPr="00984928">
        <w:rPr>
          <w:rFonts w:ascii="Times New Roman" w:hAnsi="Times New Roman"/>
          <w:color w:val="000000"/>
          <w:sz w:val="28"/>
          <w:szCs w:val="28"/>
        </w:rPr>
        <w:t xml:space="preserve">Евро-Азиатское сотрудничество государственных метрологических учреждений (КООМЕТ). Европейская организация национальных метрологических институтов. </w:t>
      </w:r>
      <w:r w:rsidRPr="00984928">
        <w:rPr>
          <w:rFonts w:ascii="Times New Roman" w:hAnsi="Times New Roman"/>
          <w:sz w:val="28"/>
          <w:szCs w:val="28"/>
          <w:shd w:val="clear" w:color="auto" w:fill="FFFFFF"/>
        </w:rPr>
        <w:t>Европейское сотрудничество по эталонам (Евромет). Европейское общество по аналитической химии</w:t>
      </w:r>
      <w:r w:rsidRPr="00984928">
        <w:rPr>
          <w:rFonts w:ascii="Times New Roman" w:hAnsi="Times New Roman"/>
          <w:bCs/>
          <w:sz w:val="28"/>
          <w:szCs w:val="28"/>
          <w:shd w:val="clear" w:color="auto" w:fill="FFFFFF"/>
        </w:rPr>
        <w:t>(EURACHEM</w:t>
      </w:r>
      <w:r w:rsidRPr="00984928">
        <w:rPr>
          <w:rFonts w:ascii="Times New Roman" w:hAnsi="Times New Roman"/>
          <w:sz w:val="28"/>
          <w:szCs w:val="28"/>
          <w:shd w:val="clear" w:color="auto" w:fill="FFFFFF"/>
        </w:rPr>
        <w:t xml:space="preserve">). </w:t>
      </w:r>
      <w:r w:rsidRPr="00984928">
        <w:rPr>
          <w:rFonts w:ascii="Times New Roman" w:hAnsi="Times New Roman"/>
          <w:bCs/>
          <w:sz w:val="28"/>
          <w:szCs w:val="28"/>
          <w:shd w:val="clear" w:color="auto" w:fill="FFFFFF"/>
        </w:rPr>
        <w:t>CITAC</w:t>
      </w:r>
      <w:r w:rsidRPr="00984928">
        <w:rPr>
          <w:rFonts w:ascii="Times New Roman" w:hAnsi="Times New Roman"/>
          <w:sz w:val="28"/>
          <w:szCs w:val="28"/>
          <w:shd w:val="clear" w:color="auto" w:fill="FFFFFF"/>
        </w:rPr>
        <w:t>(Международное сотрудничество по прослеживаемости измерений в аналитической химии).</w:t>
      </w:r>
      <w:r w:rsidRPr="00984928">
        <w:rPr>
          <w:rFonts w:ascii="Times New Roman" w:hAnsi="Times New Roman"/>
          <w:color w:val="000000"/>
          <w:sz w:val="28"/>
          <w:szCs w:val="28"/>
        </w:rPr>
        <w:t xml:space="preserve"> Межгосударственный совет по стандартизации, метрологии и сертификации (МГС) Содружества Независимых Государств (СНГ).</w:t>
      </w:r>
    </w:p>
    <w:p w:rsidR="00984928" w:rsidRPr="00984928" w:rsidRDefault="00984928" w:rsidP="00984928">
      <w:pPr>
        <w:pStyle w:val="a4"/>
        <w:ind w:left="0" w:firstLine="63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Национальные метрологические институты других государств, с которыми осуществляет сотрудничество Республика Беларусь. </w:t>
      </w:r>
    </w:p>
    <w:p w:rsidR="00FD0A3F" w:rsidRDefault="00FD0A3F" w:rsidP="00984928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553DD8" w:rsidRDefault="00553DD8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541B9" w:rsidRPr="00973E06" w:rsidRDefault="00D541B9" w:rsidP="00D541B9">
      <w:pPr>
        <w:pStyle w:val="a4"/>
        <w:ind w:left="0" w:firstLine="630"/>
        <w:jc w:val="both"/>
        <w:rPr>
          <w:rFonts w:ascii="Times New Roman" w:hAnsi="Times New Roman"/>
          <w:sz w:val="28"/>
          <w:szCs w:val="28"/>
        </w:rPr>
      </w:pPr>
    </w:p>
    <w:p w:rsidR="00467AD7" w:rsidRDefault="00467AD7" w:rsidP="00467AD7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Информационно-методическ</w:t>
      </w:r>
      <w:r w:rsidR="00633340">
        <w:rPr>
          <w:b/>
          <w:caps/>
          <w:sz w:val="28"/>
        </w:rPr>
        <w:t>аячасть</w:t>
      </w:r>
    </w:p>
    <w:p w:rsidR="00FA60D4" w:rsidRPr="0073302A" w:rsidRDefault="00FA60D4" w:rsidP="00467AD7">
      <w:pPr>
        <w:jc w:val="center"/>
        <w:rPr>
          <w:b/>
          <w:caps/>
          <w:sz w:val="28"/>
        </w:rPr>
      </w:pPr>
    </w:p>
    <w:p w:rsidR="00FA60D4" w:rsidRPr="00365521" w:rsidRDefault="00FA60D4" w:rsidP="00FA60D4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65521">
        <w:rPr>
          <w:rFonts w:ascii="Times New Roman" w:hAnsi="Times New Roman"/>
          <w:b/>
          <w:sz w:val="28"/>
          <w:szCs w:val="28"/>
        </w:rPr>
        <w:t>Список литературы</w:t>
      </w:r>
    </w:p>
    <w:p w:rsidR="00EE55F0" w:rsidRPr="00EE55F0" w:rsidRDefault="00EE55F0" w:rsidP="00190F70">
      <w:pPr>
        <w:pStyle w:val="a4"/>
        <w:ind w:left="0"/>
        <w:jc w:val="both"/>
        <w:rPr>
          <w:rFonts w:ascii="Times New Roman" w:hAnsi="Times New Roman"/>
          <w:sz w:val="28"/>
        </w:rPr>
      </w:pPr>
    </w:p>
    <w:p w:rsidR="00B53E7F" w:rsidRDefault="00D815BE" w:rsidP="005142AE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Основная </w:t>
      </w:r>
      <w:r w:rsidR="00467AD7" w:rsidRPr="00F14F3A">
        <w:rPr>
          <w:rFonts w:ascii="Times New Roman" w:hAnsi="Times New Roman"/>
          <w:b/>
          <w:sz w:val="28"/>
          <w:szCs w:val="28"/>
        </w:rPr>
        <w:t>литература</w:t>
      </w:r>
    </w:p>
    <w:p w:rsidR="00C545A6" w:rsidRDefault="00C545A6" w:rsidP="00F14F3A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5142AE" w:rsidRDefault="00C545A6" w:rsidP="00587A5F">
      <w:pPr>
        <w:pStyle w:val="Default"/>
        <w:ind w:firstLine="426"/>
        <w:jc w:val="both"/>
        <w:rPr>
          <w:sz w:val="28"/>
          <w:szCs w:val="28"/>
        </w:rPr>
      </w:pPr>
      <w:r w:rsidRPr="00C545A6">
        <w:rPr>
          <w:sz w:val="28"/>
          <w:szCs w:val="28"/>
        </w:rPr>
        <w:t xml:space="preserve">1. </w:t>
      </w:r>
      <w:r w:rsidR="005142AE" w:rsidRPr="005142AE">
        <w:rPr>
          <w:bCs/>
          <w:sz w:val="28"/>
          <w:szCs w:val="28"/>
        </w:rPr>
        <w:t xml:space="preserve">Закон Республики Беларусь об обеспечении единства измерений от </w:t>
      </w:r>
      <w:r w:rsidR="0010607F" w:rsidRPr="005142AE">
        <w:rPr>
          <w:bCs/>
          <w:sz w:val="28"/>
          <w:szCs w:val="28"/>
        </w:rPr>
        <w:t>5 сентября 1995 г. N 3848-XII</w:t>
      </w:r>
      <w:r w:rsidR="0010607F" w:rsidRPr="005142AE">
        <w:rPr>
          <w:sz w:val="28"/>
          <w:szCs w:val="28"/>
        </w:rPr>
        <w:t>(в ред. Законов Республики Беларусь от 20.07.2006 N 163-З, от 09.11.2009 N 53-З, от 04.01.2010 N 109-З)</w:t>
      </w:r>
      <w:r w:rsidR="005142AE" w:rsidRPr="005142AE">
        <w:rPr>
          <w:sz w:val="28"/>
          <w:szCs w:val="28"/>
        </w:rPr>
        <w:t>.</w:t>
      </w:r>
    </w:p>
    <w:p w:rsidR="005142AE" w:rsidRDefault="005142AE" w:rsidP="00587A5F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  <w:lang w:eastAsia="be-BY"/>
        </w:rPr>
      </w:pPr>
      <w:r>
        <w:rPr>
          <w:sz w:val="28"/>
          <w:szCs w:val="28"/>
        </w:rPr>
        <w:t xml:space="preserve">2. </w:t>
      </w:r>
      <w:r w:rsidRPr="005142AE">
        <w:rPr>
          <w:bCs/>
          <w:sz w:val="28"/>
          <w:szCs w:val="28"/>
          <w:lang w:eastAsia="be-BY"/>
        </w:rPr>
        <w:t>ТКП 8.000-2012 (03220)Технический кодекс установившейся практики</w:t>
      </w:r>
      <w:r>
        <w:rPr>
          <w:bCs/>
          <w:sz w:val="28"/>
          <w:szCs w:val="28"/>
          <w:lang w:eastAsia="be-BY"/>
        </w:rPr>
        <w:t xml:space="preserve">. </w:t>
      </w:r>
      <w:r w:rsidRPr="005142AE">
        <w:rPr>
          <w:bCs/>
          <w:sz w:val="28"/>
          <w:szCs w:val="28"/>
          <w:lang w:eastAsia="be-BY"/>
        </w:rPr>
        <w:t xml:space="preserve"> Система обеспечения единства измерений Республики Беларусь. Основные правила организации и функционирования</w:t>
      </w:r>
      <w:r>
        <w:rPr>
          <w:bCs/>
          <w:sz w:val="28"/>
          <w:szCs w:val="28"/>
          <w:lang w:eastAsia="be-BY"/>
        </w:rPr>
        <w:t>.</w:t>
      </w:r>
    </w:p>
    <w:p w:rsidR="005142AE" w:rsidRDefault="005142AE" w:rsidP="00587A5F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  <w:lang w:eastAsia="be-BY"/>
        </w:rPr>
      </w:pPr>
      <w:r>
        <w:rPr>
          <w:bCs/>
          <w:sz w:val="28"/>
          <w:szCs w:val="28"/>
          <w:lang w:eastAsia="be-BY"/>
        </w:rPr>
        <w:t xml:space="preserve">3. </w:t>
      </w:r>
      <w:r w:rsidRPr="005142AE">
        <w:rPr>
          <w:bCs/>
          <w:sz w:val="28"/>
          <w:szCs w:val="28"/>
          <w:lang w:eastAsia="be-BY"/>
        </w:rPr>
        <w:t>ТКП 8.001-2012 (03220).Технический кодекс установившейся практики</w:t>
      </w:r>
      <w:r>
        <w:rPr>
          <w:bCs/>
          <w:sz w:val="28"/>
          <w:szCs w:val="28"/>
          <w:lang w:eastAsia="be-BY"/>
        </w:rPr>
        <w:t xml:space="preserve">. </w:t>
      </w:r>
      <w:r w:rsidRPr="005142AE">
        <w:rPr>
          <w:bCs/>
          <w:sz w:val="28"/>
          <w:szCs w:val="28"/>
          <w:lang w:eastAsia="be-BY"/>
        </w:rPr>
        <w:t>Система обеспечения единства измерений Республики Беларусь.</w:t>
      </w:r>
      <w:r w:rsidR="000913F8">
        <w:rPr>
          <w:bCs/>
          <w:sz w:val="28"/>
          <w:szCs w:val="28"/>
          <w:lang w:eastAsia="be-BY"/>
        </w:rPr>
        <w:t xml:space="preserve"> </w:t>
      </w:r>
      <w:r w:rsidRPr="005142AE">
        <w:rPr>
          <w:bCs/>
          <w:sz w:val="28"/>
          <w:szCs w:val="28"/>
          <w:lang w:eastAsia="be-BY"/>
        </w:rPr>
        <w:t>Государственные испытания средств измерений. Правила проведения работ</w:t>
      </w:r>
      <w:r>
        <w:rPr>
          <w:bCs/>
          <w:sz w:val="28"/>
          <w:szCs w:val="28"/>
          <w:lang w:eastAsia="be-BY"/>
        </w:rPr>
        <w:t>.</w:t>
      </w:r>
    </w:p>
    <w:p w:rsidR="005142AE" w:rsidRPr="00D24306" w:rsidRDefault="005142AE" w:rsidP="00587A5F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  <w:lang w:eastAsia="be-BY"/>
        </w:rPr>
      </w:pPr>
      <w:r w:rsidRPr="00D24306">
        <w:rPr>
          <w:bCs/>
          <w:sz w:val="28"/>
          <w:szCs w:val="28"/>
          <w:lang w:eastAsia="be-BY"/>
        </w:rPr>
        <w:t xml:space="preserve">4. ТКП 8.002-2012 (03220) Технический кодекс установившейся практики. Система обеспечения единства измерений Республики Беларусь. </w:t>
      </w:r>
      <w:r w:rsidR="00D24306" w:rsidRPr="00D24306">
        <w:rPr>
          <w:bCs/>
          <w:sz w:val="28"/>
          <w:szCs w:val="28"/>
          <w:lang w:eastAsia="be-BY"/>
        </w:rPr>
        <w:t>Эталоны единиц величин</w:t>
      </w:r>
      <w:r w:rsidRPr="00D24306">
        <w:rPr>
          <w:bCs/>
          <w:sz w:val="28"/>
          <w:szCs w:val="28"/>
          <w:lang w:eastAsia="be-BY"/>
        </w:rPr>
        <w:t>. Порядок разработки, утверждения, регистрации, хранения и применения.</w:t>
      </w:r>
    </w:p>
    <w:p w:rsidR="005142AE" w:rsidRPr="00D24306" w:rsidRDefault="005142AE" w:rsidP="00587A5F">
      <w:pPr>
        <w:pStyle w:val="Default"/>
        <w:ind w:firstLine="426"/>
        <w:jc w:val="both"/>
        <w:rPr>
          <w:bCs/>
          <w:sz w:val="28"/>
          <w:szCs w:val="28"/>
        </w:rPr>
      </w:pPr>
      <w:r w:rsidRPr="00D24306">
        <w:rPr>
          <w:bCs/>
          <w:sz w:val="28"/>
          <w:szCs w:val="28"/>
        </w:rPr>
        <w:t xml:space="preserve">5. ТКП 8.003-2011 (03220) Технический кодекс установившейся практики.  Система обеспечения единства измерений Республики Беларусь. </w:t>
      </w:r>
      <w:r w:rsidR="00D24306" w:rsidRPr="00D24306">
        <w:rPr>
          <w:bCs/>
          <w:sz w:val="28"/>
          <w:szCs w:val="28"/>
        </w:rPr>
        <w:t>Поверка средств измерений</w:t>
      </w:r>
      <w:r w:rsidRPr="00D24306">
        <w:rPr>
          <w:bCs/>
          <w:sz w:val="28"/>
          <w:szCs w:val="28"/>
        </w:rPr>
        <w:t>. Правила проведения работ.</w:t>
      </w:r>
    </w:p>
    <w:p w:rsidR="005142AE" w:rsidRPr="00D24306" w:rsidRDefault="005142AE" w:rsidP="00587A5F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  <w:lang w:eastAsia="be-BY"/>
        </w:rPr>
      </w:pPr>
      <w:r w:rsidRPr="00D24306">
        <w:rPr>
          <w:bCs/>
          <w:sz w:val="28"/>
          <w:szCs w:val="28"/>
        </w:rPr>
        <w:t xml:space="preserve">6. </w:t>
      </w:r>
      <w:r w:rsidRPr="00D24306">
        <w:rPr>
          <w:bCs/>
          <w:sz w:val="28"/>
          <w:szCs w:val="28"/>
          <w:lang w:eastAsia="be-BY"/>
        </w:rPr>
        <w:t xml:space="preserve">ТКП 8.004-2012 (03220) Технический кодекс установившейся практики.  Система обеспечения единства измерений Республики Беларусь. </w:t>
      </w:r>
      <w:r w:rsidR="00D24306" w:rsidRPr="00D24306">
        <w:rPr>
          <w:bCs/>
          <w:sz w:val="28"/>
          <w:szCs w:val="28"/>
          <w:lang w:eastAsia="be-BY"/>
        </w:rPr>
        <w:t>Метрологическая аттестация средств измерений</w:t>
      </w:r>
      <w:r w:rsidRPr="00D24306">
        <w:rPr>
          <w:bCs/>
          <w:sz w:val="28"/>
          <w:szCs w:val="28"/>
          <w:lang w:eastAsia="be-BY"/>
        </w:rPr>
        <w:t>. Правила проведения работ.</w:t>
      </w:r>
    </w:p>
    <w:p w:rsidR="005142AE" w:rsidRPr="00D24306" w:rsidRDefault="005142AE" w:rsidP="00587A5F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  <w:lang w:eastAsia="be-BY"/>
        </w:rPr>
      </w:pPr>
      <w:r w:rsidRPr="00D24306">
        <w:rPr>
          <w:bCs/>
          <w:sz w:val="28"/>
          <w:szCs w:val="28"/>
          <w:lang w:eastAsia="be-BY"/>
        </w:rPr>
        <w:t>7. ТКП 8.005-2012 (03220) Система обеспечения единства измерений Республики Беларусь.Стандартные образцы. Основные положения. Порядок разработки, утверждения, регистрации иприменения</w:t>
      </w:r>
      <w:r w:rsidR="00D24306" w:rsidRPr="00D24306">
        <w:rPr>
          <w:bCs/>
          <w:sz w:val="28"/>
          <w:szCs w:val="28"/>
          <w:lang w:eastAsia="be-BY"/>
        </w:rPr>
        <w:t>.</w:t>
      </w:r>
    </w:p>
    <w:p w:rsidR="00D24306" w:rsidRPr="00D24306" w:rsidRDefault="00D24306" w:rsidP="00587A5F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  <w:lang w:eastAsia="be-BY"/>
        </w:rPr>
      </w:pPr>
      <w:r w:rsidRPr="00D24306">
        <w:rPr>
          <w:bCs/>
          <w:sz w:val="28"/>
          <w:szCs w:val="28"/>
          <w:lang w:eastAsia="be-BY"/>
        </w:rPr>
        <w:t xml:space="preserve">8. </w:t>
      </w:r>
      <w:r w:rsidRPr="00D24306">
        <w:rPr>
          <w:sz w:val="28"/>
          <w:szCs w:val="28"/>
          <w:shd w:val="clear" w:color="auto" w:fill="FFFFFF"/>
        </w:rPr>
        <w:t>ТКП 8.006-2011 (03220)  Система обеспечения единства измерений Республики Беларусь. Метрологическое подтверждение пригодности методик выполнения измерений. Правила проведения работ.</w:t>
      </w:r>
    </w:p>
    <w:p w:rsidR="00D24306" w:rsidRDefault="00D24306" w:rsidP="00587A5F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  <w:lang w:eastAsia="be-BY"/>
        </w:rPr>
      </w:pPr>
      <w:r w:rsidRPr="00D24306">
        <w:rPr>
          <w:bCs/>
          <w:sz w:val="28"/>
          <w:szCs w:val="28"/>
          <w:lang w:eastAsia="be-BY"/>
        </w:rPr>
        <w:t>9. ТКП 8.014-2012 (03220) Технический кодекс установившейся практики. Система обеспечения единства измерений Республики Беларусь. Калибровка средств измерений. Правила проведения работ</w:t>
      </w:r>
      <w:r>
        <w:rPr>
          <w:bCs/>
          <w:sz w:val="28"/>
          <w:szCs w:val="28"/>
          <w:lang w:eastAsia="be-BY"/>
        </w:rPr>
        <w:t>.</w:t>
      </w:r>
    </w:p>
    <w:p w:rsidR="00736CE7" w:rsidRDefault="00D24306" w:rsidP="00587A5F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 w:rsidRPr="00736CE7">
        <w:rPr>
          <w:bCs/>
          <w:sz w:val="28"/>
          <w:szCs w:val="28"/>
        </w:rPr>
        <w:t xml:space="preserve">10. </w:t>
      </w:r>
      <w:r w:rsidR="00736CE7" w:rsidRPr="00736CE7">
        <w:rPr>
          <w:sz w:val="28"/>
          <w:szCs w:val="28"/>
        </w:rPr>
        <w:t>ГОСТ 8.009-84 ГСИ. Нормируемые метрологические характеристики средств измерений.</w:t>
      </w:r>
    </w:p>
    <w:p w:rsidR="00587A5F" w:rsidRDefault="00587A5F" w:rsidP="00587A5F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bCs/>
          <w:sz w:val="28"/>
          <w:szCs w:val="28"/>
          <w:lang w:eastAsia="be-BY"/>
        </w:rPr>
        <w:t xml:space="preserve">11. </w:t>
      </w:r>
      <w:r w:rsidRPr="00736CE7">
        <w:rPr>
          <w:sz w:val="28"/>
          <w:szCs w:val="28"/>
        </w:rPr>
        <w:t>ГОСТ 8.010-2013 ГСИ. Методики выполнения измерений.</w:t>
      </w:r>
    </w:p>
    <w:p w:rsidR="0003065A" w:rsidRDefault="0003065A" w:rsidP="00587A5F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СТБ 941.3-</w:t>
      </w:r>
      <w:r w:rsidR="006E0689">
        <w:rPr>
          <w:sz w:val="28"/>
          <w:szCs w:val="28"/>
        </w:rPr>
        <w:t>1993</w:t>
      </w:r>
      <w:r>
        <w:rPr>
          <w:sz w:val="28"/>
          <w:szCs w:val="28"/>
        </w:rPr>
        <w:t xml:space="preserve"> Общие требования к технической компетентности поверочных и испытательных лабораторий</w:t>
      </w:r>
    </w:p>
    <w:p w:rsidR="00D24306" w:rsidRPr="00736CE7" w:rsidRDefault="00587A5F" w:rsidP="00587A5F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  <w:lang w:eastAsia="be-BY"/>
        </w:rPr>
      </w:pPr>
      <w:r>
        <w:rPr>
          <w:sz w:val="28"/>
          <w:szCs w:val="28"/>
        </w:rPr>
        <w:t xml:space="preserve">12. </w:t>
      </w:r>
      <w:r w:rsidR="00D24306" w:rsidRPr="00736CE7">
        <w:rPr>
          <w:bCs/>
          <w:sz w:val="28"/>
          <w:szCs w:val="28"/>
          <w:lang w:eastAsia="be-BY"/>
        </w:rPr>
        <w:t>СТБ ИСО 9000-2006 Системы менеджмента качества. Основные положения и словарь.</w:t>
      </w:r>
    </w:p>
    <w:p w:rsidR="00736CE7" w:rsidRDefault="00587A5F" w:rsidP="00587A5F">
      <w:pPr>
        <w:pStyle w:val="10"/>
        <w:ind w:firstLine="426"/>
        <w:jc w:val="both"/>
        <w:rPr>
          <w:sz w:val="28"/>
          <w:szCs w:val="28"/>
          <w:lang w:val="be-BY"/>
        </w:rPr>
      </w:pPr>
      <w:r>
        <w:rPr>
          <w:bCs/>
          <w:sz w:val="28"/>
          <w:szCs w:val="28"/>
          <w:lang w:val="ru-RU" w:eastAsia="be-BY"/>
        </w:rPr>
        <w:t>13</w:t>
      </w:r>
      <w:r w:rsidR="00D24306" w:rsidRPr="00736CE7">
        <w:rPr>
          <w:bCs/>
          <w:sz w:val="28"/>
          <w:szCs w:val="28"/>
          <w:lang w:val="ru-RU" w:eastAsia="be-BY"/>
        </w:rPr>
        <w:t xml:space="preserve">. </w:t>
      </w:r>
      <w:r w:rsidR="00D24306" w:rsidRPr="00736CE7">
        <w:rPr>
          <w:sz w:val="28"/>
          <w:szCs w:val="28"/>
          <w:lang w:val="ru-RU"/>
        </w:rPr>
        <w:t xml:space="preserve">СТБ </w:t>
      </w:r>
      <w:r w:rsidR="00D24306" w:rsidRPr="00736CE7">
        <w:rPr>
          <w:sz w:val="28"/>
          <w:szCs w:val="28"/>
          <w:lang w:val="en-US"/>
        </w:rPr>
        <w:t>ISO</w:t>
      </w:r>
      <w:r w:rsidR="00D24306" w:rsidRPr="00736CE7">
        <w:rPr>
          <w:sz w:val="28"/>
          <w:szCs w:val="28"/>
          <w:lang w:val="ru-RU"/>
        </w:rPr>
        <w:t xml:space="preserve"> 9001-2009 Системы  менеджмента  качества. </w:t>
      </w:r>
    </w:p>
    <w:p w:rsidR="0003065A" w:rsidRPr="00736CE7" w:rsidRDefault="006E0689" w:rsidP="00587A5F">
      <w:pPr>
        <w:pStyle w:val="10"/>
        <w:ind w:firstLine="426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14. </w:t>
      </w:r>
      <w:r w:rsidR="0003065A">
        <w:rPr>
          <w:sz w:val="28"/>
          <w:szCs w:val="28"/>
          <w:lang w:val="be-BY"/>
        </w:rPr>
        <w:t xml:space="preserve">СТБ ИСО/МЭК 17025-2007 Общие требования к компетентности </w:t>
      </w:r>
      <w:r>
        <w:rPr>
          <w:sz w:val="28"/>
          <w:szCs w:val="28"/>
          <w:lang w:val="be-BY"/>
        </w:rPr>
        <w:t>испытательных и калибровочных лабораторий.</w:t>
      </w:r>
    </w:p>
    <w:p w:rsidR="00D24306" w:rsidRPr="006E0689" w:rsidRDefault="006E0689" w:rsidP="006E0689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  <w:lang w:val="be-BY"/>
        </w:rPr>
      </w:pPr>
      <w:r w:rsidRPr="006E0689">
        <w:rPr>
          <w:bCs/>
          <w:sz w:val="28"/>
          <w:szCs w:val="28"/>
          <w:lang w:val="be-BY"/>
        </w:rPr>
        <w:lastRenderedPageBreak/>
        <w:t>15</w:t>
      </w:r>
      <w:r>
        <w:rPr>
          <w:bCs/>
          <w:sz w:val="28"/>
          <w:szCs w:val="28"/>
          <w:lang w:val="be-BY"/>
        </w:rPr>
        <w:t xml:space="preserve">. </w:t>
      </w:r>
      <w:r w:rsidR="00F60571" w:rsidRPr="006E0689">
        <w:rPr>
          <w:bCs/>
          <w:sz w:val="28"/>
          <w:szCs w:val="28"/>
          <w:lang w:eastAsia="be-BY"/>
        </w:rPr>
        <w:t xml:space="preserve">ПМГ 06-2001 </w:t>
      </w:r>
      <w:r w:rsidRPr="006E0689">
        <w:rPr>
          <w:bCs/>
          <w:sz w:val="28"/>
          <w:szCs w:val="28"/>
          <w:lang w:eastAsia="be-BY"/>
        </w:rPr>
        <w:t>Правила по межгосударственной стандартизации</w:t>
      </w:r>
      <w:r w:rsidR="00F60571" w:rsidRPr="006E0689">
        <w:rPr>
          <w:bCs/>
          <w:sz w:val="28"/>
          <w:szCs w:val="28"/>
          <w:lang w:eastAsia="be-BY"/>
        </w:rPr>
        <w:t xml:space="preserve">. </w:t>
      </w:r>
      <w:r w:rsidRPr="006E0689">
        <w:rPr>
          <w:bCs/>
          <w:sz w:val="28"/>
          <w:szCs w:val="28"/>
          <w:lang w:eastAsia="be-BY"/>
        </w:rPr>
        <w:t>Порядок признания результатов испытаний и утверждения типа, поверки, метрологической аттестации средств измерений</w:t>
      </w:r>
      <w:r>
        <w:rPr>
          <w:bCs/>
          <w:sz w:val="28"/>
          <w:szCs w:val="28"/>
          <w:lang w:eastAsia="be-BY"/>
        </w:rPr>
        <w:t>.</w:t>
      </w:r>
    </w:p>
    <w:p w:rsidR="00FA60D4" w:rsidRDefault="00FA60D4" w:rsidP="00B53E7F">
      <w:pPr>
        <w:pStyle w:val="a4"/>
        <w:ind w:left="0"/>
        <w:jc w:val="both"/>
        <w:rPr>
          <w:rFonts w:ascii="Times New Roman" w:hAnsi="Times New Roman"/>
          <w:b/>
          <w:caps/>
        </w:rPr>
      </w:pPr>
    </w:p>
    <w:p w:rsidR="00B53E7F" w:rsidRDefault="00B53E7F" w:rsidP="006E0689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14F3A">
        <w:rPr>
          <w:rFonts w:ascii="Times New Roman" w:hAnsi="Times New Roman"/>
          <w:b/>
          <w:sz w:val="28"/>
          <w:szCs w:val="28"/>
        </w:rPr>
        <w:t>Дополнительная</w:t>
      </w:r>
      <w:r w:rsidR="00467AD7" w:rsidRPr="00F14F3A">
        <w:rPr>
          <w:rFonts w:ascii="Times New Roman" w:hAnsi="Times New Roman"/>
          <w:b/>
          <w:sz w:val="28"/>
          <w:szCs w:val="28"/>
        </w:rPr>
        <w:t xml:space="preserve">  литература</w:t>
      </w:r>
    </w:p>
    <w:p w:rsidR="00DE37EB" w:rsidRDefault="00DE37EB" w:rsidP="00F14F3A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736CE7" w:rsidRPr="006E0689" w:rsidRDefault="00736CE7" w:rsidP="006E0689">
      <w:pPr>
        <w:ind w:firstLine="426"/>
        <w:jc w:val="both"/>
        <w:rPr>
          <w:rStyle w:val="headeraa"/>
          <w:sz w:val="28"/>
          <w:szCs w:val="28"/>
        </w:rPr>
      </w:pPr>
      <w:r w:rsidRPr="006E0689">
        <w:rPr>
          <w:sz w:val="28"/>
          <w:szCs w:val="28"/>
        </w:rPr>
        <w:t>1</w:t>
      </w:r>
      <w:r w:rsidR="006E0689">
        <w:rPr>
          <w:sz w:val="28"/>
          <w:szCs w:val="28"/>
        </w:rPr>
        <w:t>.</w:t>
      </w:r>
      <w:r w:rsidR="000913F8">
        <w:rPr>
          <w:sz w:val="28"/>
          <w:szCs w:val="28"/>
        </w:rPr>
        <w:t xml:space="preserve"> </w:t>
      </w:r>
      <w:r w:rsidRPr="006E0689">
        <w:rPr>
          <w:sz w:val="28"/>
          <w:szCs w:val="28"/>
          <w:lang w:val="en-US"/>
        </w:rPr>
        <w:t>ISO</w:t>
      </w:r>
      <w:r w:rsidRPr="006E0689">
        <w:rPr>
          <w:sz w:val="28"/>
          <w:szCs w:val="28"/>
        </w:rPr>
        <w:t>/</w:t>
      </w:r>
      <w:r w:rsidRPr="006E0689">
        <w:rPr>
          <w:sz w:val="28"/>
          <w:szCs w:val="28"/>
          <w:lang w:val="en-US"/>
        </w:rPr>
        <w:t>IECGuide</w:t>
      </w:r>
      <w:r w:rsidRPr="006E0689">
        <w:rPr>
          <w:sz w:val="28"/>
          <w:szCs w:val="28"/>
        </w:rPr>
        <w:t xml:space="preserve"> 98-3:2008 </w:t>
      </w:r>
      <w:r w:rsidRPr="006E0689">
        <w:rPr>
          <w:rStyle w:val="headeraa"/>
          <w:sz w:val="28"/>
          <w:szCs w:val="28"/>
        </w:rPr>
        <w:t>Неопределенность измерения. Часть 3. Руководство по выражению неопределенности измерения</w:t>
      </w:r>
      <w:r w:rsidR="006E0689">
        <w:rPr>
          <w:rStyle w:val="headeraa"/>
          <w:sz w:val="28"/>
          <w:szCs w:val="28"/>
        </w:rPr>
        <w:t>.</w:t>
      </w:r>
    </w:p>
    <w:p w:rsidR="00736CE7" w:rsidRPr="006E0689" w:rsidRDefault="00736CE7" w:rsidP="006E0689">
      <w:pPr>
        <w:autoSpaceDE w:val="0"/>
        <w:autoSpaceDN w:val="0"/>
        <w:adjustRightInd w:val="0"/>
        <w:ind w:firstLine="426"/>
        <w:jc w:val="both"/>
        <w:rPr>
          <w:rStyle w:val="headeraa"/>
          <w:sz w:val="28"/>
          <w:szCs w:val="28"/>
        </w:rPr>
      </w:pPr>
      <w:r w:rsidRPr="006E0689">
        <w:rPr>
          <w:rStyle w:val="headeraa"/>
          <w:sz w:val="28"/>
          <w:szCs w:val="28"/>
        </w:rPr>
        <w:t>2</w:t>
      </w:r>
      <w:r w:rsidR="006E0689">
        <w:rPr>
          <w:rStyle w:val="headeraa"/>
          <w:sz w:val="28"/>
          <w:szCs w:val="28"/>
        </w:rPr>
        <w:t>.</w:t>
      </w:r>
      <w:r w:rsidR="000913F8">
        <w:rPr>
          <w:rStyle w:val="headeraa"/>
          <w:sz w:val="28"/>
          <w:szCs w:val="28"/>
        </w:rPr>
        <w:t xml:space="preserve"> </w:t>
      </w:r>
      <w:r w:rsidRPr="006E0689">
        <w:rPr>
          <w:rStyle w:val="headeraa"/>
          <w:sz w:val="28"/>
          <w:szCs w:val="28"/>
          <w:lang w:val="en-US"/>
        </w:rPr>
        <w:t>JCGM</w:t>
      </w:r>
      <w:r w:rsidRPr="006E0689">
        <w:rPr>
          <w:rStyle w:val="headeraa"/>
          <w:sz w:val="28"/>
          <w:szCs w:val="28"/>
        </w:rPr>
        <w:t xml:space="preserve"> 102:2011 </w:t>
      </w:r>
      <w:r w:rsidRPr="006E0689">
        <w:rPr>
          <w:sz w:val="28"/>
          <w:szCs w:val="28"/>
        </w:rPr>
        <w:t>Оценка данных измерения. Приложение 2 к GUM. Модели с любым числом выходных величин.</w:t>
      </w:r>
    </w:p>
    <w:p w:rsidR="00736CE7" w:rsidRDefault="00736CE7" w:rsidP="006E068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E0689">
        <w:rPr>
          <w:sz w:val="28"/>
          <w:szCs w:val="28"/>
        </w:rPr>
        <w:t>3</w:t>
      </w:r>
      <w:r w:rsidR="006E0689">
        <w:rPr>
          <w:sz w:val="28"/>
          <w:szCs w:val="28"/>
        </w:rPr>
        <w:t>.</w:t>
      </w:r>
      <w:r w:rsidRPr="006E0689">
        <w:rPr>
          <w:sz w:val="28"/>
          <w:szCs w:val="28"/>
        </w:rPr>
        <w:t xml:space="preserve"> Международный словарь по метрологии. Основные и общие понятия и соответствующие термины</w:t>
      </w:r>
      <w:r w:rsidR="006E0689">
        <w:rPr>
          <w:sz w:val="28"/>
          <w:szCs w:val="28"/>
        </w:rPr>
        <w:t>.</w:t>
      </w:r>
    </w:p>
    <w:p w:rsidR="006E0689" w:rsidRPr="006E0689" w:rsidRDefault="006E0689" w:rsidP="006E0689">
      <w:pPr>
        <w:pStyle w:val="ad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6E0689">
        <w:rPr>
          <w:rFonts w:ascii="Times New Roman" w:hAnsi="Times New Roman"/>
          <w:sz w:val="28"/>
          <w:szCs w:val="28"/>
          <w:lang w:val="en-US"/>
        </w:rPr>
        <w:t>4.</w:t>
      </w:r>
      <w:r w:rsidR="000913F8" w:rsidRPr="000913F8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E0689">
        <w:rPr>
          <w:rFonts w:ascii="Times New Roman" w:hAnsi="Times New Roman"/>
          <w:sz w:val="28"/>
          <w:szCs w:val="28"/>
          <w:lang w:val="en-US"/>
        </w:rPr>
        <w:t>ILAC-G5:1994 Guidelines for calibration and maintenance of test and measuring equipment.</w:t>
      </w:r>
    </w:p>
    <w:p w:rsidR="006E0689" w:rsidRPr="006E0689" w:rsidRDefault="006E0689" w:rsidP="006E0689">
      <w:pPr>
        <w:autoSpaceDE w:val="0"/>
        <w:autoSpaceDN w:val="0"/>
        <w:adjustRightInd w:val="0"/>
        <w:ind w:firstLine="426"/>
        <w:jc w:val="both"/>
        <w:rPr>
          <w:sz w:val="28"/>
          <w:szCs w:val="28"/>
          <w:lang w:val="en-GB"/>
        </w:rPr>
      </w:pPr>
      <w:r w:rsidRPr="006E0689">
        <w:rPr>
          <w:rStyle w:val="qfztst1"/>
          <w:rFonts w:ascii="Times New Roman" w:hAnsi="Times New Roman" w:cs="Times New Roman"/>
          <w:sz w:val="28"/>
          <w:szCs w:val="28"/>
          <w:lang w:val="en-US"/>
        </w:rPr>
        <w:t xml:space="preserve">5. </w:t>
      </w:r>
      <w:r w:rsidRPr="006E0689">
        <w:rPr>
          <w:rStyle w:val="qfztst1"/>
          <w:rFonts w:ascii="Times New Roman" w:hAnsi="Times New Roman" w:cs="Times New Roman"/>
          <w:sz w:val="28"/>
          <w:szCs w:val="28"/>
          <w:lang w:val="en-GB"/>
        </w:rPr>
        <w:t xml:space="preserve">IEC 60300-2:2004 </w:t>
      </w:r>
      <w:r w:rsidRPr="006E0689">
        <w:rPr>
          <w:sz w:val="28"/>
          <w:szCs w:val="28"/>
          <w:lang w:val="en-GB"/>
        </w:rPr>
        <w:t>Dependability management - Part 2: Guidelines for dependability management</w:t>
      </w:r>
      <w:r w:rsidRPr="006E0689">
        <w:rPr>
          <w:rStyle w:val="qfztst1"/>
          <w:rFonts w:ascii="Times New Roman" w:hAnsi="Times New Roman" w:cs="Times New Roman"/>
          <w:sz w:val="28"/>
          <w:szCs w:val="28"/>
          <w:lang w:val="en-GB"/>
        </w:rPr>
        <w:t>.</w:t>
      </w:r>
    </w:p>
    <w:p w:rsidR="006E0689" w:rsidRPr="006E0689" w:rsidRDefault="006E0689" w:rsidP="006E0689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6E0689">
        <w:rPr>
          <w:iCs/>
          <w:sz w:val="28"/>
          <w:szCs w:val="28"/>
        </w:rPr>
        <w:t>Руководство ЕВРАХИМ/СИТАК Количественное описание неопределенности в аналитических измерениях - 2-е издание, 2000, перевод с английского Р.Л. Кадиса, Г.Р. Нежиховского, В.Б. Симина под общей редак</w:t>
      </w:r>
      <w:r w:rsidRPr="006E0689">
        <w:rPr>
          <w:iCs/>
          <w:sz w:val="28"/>
          <w:szCs w:val="28"/>
        </w:rPr>
        <w:softHyphen/>
        <w:t>цией Л.А. Конопелько, Санкт-Петербург: ВНИИМ им. Д.И, Менделеева, 2002.</w:t>
      </w:r>
    </w:p>
    <w:p w:rsidR="00736CE7" w:rsidRPr="006E0689" w:rsidRDefault="00736CE7" w:rsidP="006E0689">
      <w:pPr>
        <w:pStyle w:val="2"/>
        <w:spacing w:line="240" w:lineRule="auto"/>
        <w:ind w:firstLine="426"/>
        <w:jc w:val="both"/>
        <w:rPr>
          <w:rFonts w:ascii="Times New Roman" w:hAnsi="Times New Roman"/>
          <w:b w:val="0"/>
          <w:i/>
          <w:color w:val="000000"/>
          <w:szCs w:val="28"/>
          <w:lang w:val="ru-RU"/>
        </w:rPr>
      </w:pPr>
      <w:r w:rsidRPr="006E0689">
        <w:rPr>
          <w:rStyle w:val="af0"/>
          <w:rFonts w:ascii="Times New Roman" w:hAnsi="Times New Roman"/>
          <w:b w:val="0"/>
          <w:color w:val="000000" w:themeColor="text1"/>
          <w:szCs w:val="28"/>
          <w:u w:val="none"/>
          <w:lang w:val="ru-RU"/>
        </w:rPr>
        <w:t xml:space="preserve">7 </w:t>
      </w:r>
      <w:r w:rsidRPr="006E0689">
        <w:rPr>
          <w:rFonts w:ascii="Times New Roman" w:hAnsi="Times New Roman"/>
          <w:b w:val="0"/>
          <w:color w:val="000000"/>
          <w:szCs w:val="28"/>
          <w:lang w:val="ru-RU"/>
        </w:rPr>
        <w:t>ГОСТ Р 54500.3.2-2013 Неопределенность измерения. Часть 3. Руководство по выражению неопределенности измерения. Дополнение 2. Обобщение на случай произвольного числа выходных величин</w:t>
      </w:r>
      <w:r w:rsidR="006E0689">
        <w:rPr>
          <w:rFonts w:ascii="Times New Roman" w:hAnsi="Times New Roman"/>
          <w:b w:val="0"/>
          <w:color w:val="000000"/>
          <w:szCs w:val="28"/>
          <w:lang w:val="ru-RU"/>
        </w:rPr>
        <w:t>.</w:t>
      </w:r>
    </w:p>
    <w:p w:rsidR="006E0689" w:rsidRPr="006E0689" w:rsidRDefault="006E0689" w:rsidP="006E0689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6E0689">
        <w:rPr>
          <w:bCs/>
          <w:sz w:val="28"/>
          <w:szCs w:val="28"/>
          <w:lang w:eastAsia="be-BY"/>
        </w:rPr>
        <w:t xml:space="preserve">СТБ ИСО 5725-1-2002 </w:t>
      </w:r>
      <w:r w:rsidRPr="006E0689">
        <w:rPr>
          <w:sz w:val="28"/>
          <w:szCs w:val="28"/>
        </w:rPr>
        <w:t>Точность  (правильность и прецизионность) методов и результатов  измерений. Часть 1. Общие принципы и определения.</w:t>
      </w:r>
    </w:p>
    <w:p w:rsidR="006E0689" w:rsidRPr="006E0689" w:rsidRDefault="006E0689" w:rsidP="006E0689">
      <w:pPr>
        <w:ind w:firstLine="426"/>
        <w:jc w:val="both"/>
        <w:rPr>
          <w:sz w:val="28"/>
          <w:szCs w:val="28"/>
        </w:rPr>
      </w:pPr>
      <w:r>
        <w:rPr>
          <w:bCs/>
          <w:sz w:val="28"/>
          <w:szCs w:val="28"/>
          <w:lang w:eastAsia="be-BY"/>
        </w:rPr>
        <w:t xml:space="preserve">9. </w:t>
      </w:r>
      <w:r w:rsidRPr="006E0689">
        <w:rPr>
          <w:bCs/>
          <w:sz w:val="28"/>
          <w:szCs w:val="28"/>
          <w:lang w:eastAsia="be-BY"/>
        </w:rPr>
        <w:t>СТБ ИСО 5725-2-2002</w:t>
      </w:r>
      <w:r w:rsidRPr="006E0689">
        <w:rPr>
          <w:sz w:val="28"/>
          <w:szCs w:val="28"/>
        </w:rPr>
        <w:t xml:space="preserve"> Точность  (правильность и прецизионность) методов и результатов  измерений. Часть 2 Основной метод определения повторяемости и воспроизводимости стандартного метода измерений.</w:t>
      </w:r>
    </w:p>
    <w:p w:rsidR="006E0689" w:rsidRPr="006E0689" w:rsidRDefault="006E0689" w:rsidP="006E0689">
      <w:pPr>
        <w:ind w:firstLine="426"/>
        <w:jc w:val="both"/>
        <w:rPr>
          <w:sz w:val="28"/>
          <w:szCs w:val="28"/>
        </w:rPr>
      </w:pPr>
      <w:r>
        <w:rPr>
          <w:bCs/>
          <w:sz w:val="28"/>
          <w:szCs w:val="28"/>
          <w:lang w:eastAsia="be-BY"/>
        </w:rPr>
        <w:t xml:space="preserve">10. </w:t>
      </w:r>
      <w:r w:rsidRPr="006E0689">
        <w:rPr>
          <w:bCs/>
          <w:sz w:val="28"/>
          <w:szCs w:val="28"/>
          <w:lang w:eastAsia="be-BY"/>
        </w:rPr>
        <w:t>СТБ ИСО 5725-3-2002</w:t>
      </w:r>
      <w:r w:rsidRPr="006E0689">
        <w:rPr>
          <w:sz w:val="28"/>
          <w:szCs w:val="28"/>
        </w:rPr>
        <w:t xml:space="preserve"> Точность  (правильность и прецизионность) методов и результатов  измерений. Часть 3. Промежуточные показатели прецизионности стандартного метода измерений</w:t>
      </w:r>
    </w:p>
    <w:p w:rsidR="006E0689" w:rsidRPr="006E0689" w:rsidRDefault="006E0689" w:rsidP="006E0689">
      <w:pPr>
        <w:ind w:firstLine="426"/>
        <w:jc w:val="both"/>
        <w:rPr>
          <w:sz w:val="28"/>
          <w:szCs w:val="28"/>
        </w:rPr>
      </w:pPr>
      <w:r>
        <w:rPr>
          <w:bCs/>
          <w:sz w:val="28"/>
          <w:szCs w:val="28"/>
          <w:lang w:eastAsia="be-BY"/>
        </w:rPr>
        <w:t xml:space="preserve">11. </w:t>
      </w:r>
      <w:r w:rsidRPr="006E0689">
        <w:rPr>
          <w:bCs/>
          <w:sz w:val="28"/>
          <w:szCs w:val="28"/>
          <w:lang w:eastAsia="be-BY"/>
        </w:rPr>
        <w:t>СТБ ИСО 5725-4-2002</w:t>
      </w:r>
      <w:r w:rsidRPr="006E0689">
        <w:rPr>
          <w:sz w:val="28"/>
          <w:szCs w:val="28"/>
        </w:rPr>
        <w:t xml:space="preserve"> Точность  (правильность и прецизионность) методов и результатов  измерений. Часть 4. Основные методы определения правильности стандартного метода измерений</w:t>
      </w:r>
    </w:p>
    <w:p w:rsidR="006E0689" w:rsidRPr="006E0689" w:rsidRDefault="006E0689" w:rsidP="006E0689">
      <w:pPr>
        <w:ind w:firstLine="426"/>
        <w:jc w:val="both"/>
        <w:rPr>
          <w:sz w:val="28"/>
          <w:szCs w:val="28"/>
        </w:rPr>
      </w:pPr>
      <w:r>
        <w:rPr>
          <w:bCs/>
          <w:sz w:val="28"/>
          <w:szCs w:val="28"/>
          <w:lang w:eastAsia="be-BY"/>
        </w:rPr>
        <w:t xml:space="preserve">12. </w:t>
      </w:r>
      <w:r w:rsidRPr="006E0689">
        <w:rPr>
          <w:bCs/>
          <w:sz w:val="28"/>
          <w:szCs w:val="28"/>
          <w:lang w:eastAsia="be-BY"/>
        </w:rPr>
        <w:t>СТБ ИСО 5725-5-2002</w:t>
      </w:r>
      <w:r w:rsidRPr="006E0689">
        <w:rPr>
          <w:sz w:val="28"/>
          <w:szCs w:val="28"/>
        </w:rPr>
        <w:t xml:space="preserve"> Т</w:t>
      </w:r>
      <w:r w:rsidR="000913F8">
        <w:rPr>
          <w:sz w:val="28"/>
          <w:szCs w:val="28"/>
        </w:rPr>
        <w:t xml:space="preserve">очность </w:t>
      </w:r>
      <w:r w:rsidRPr="006E0689">
        <w:rPr>
          <w:sz w:val="28"/>
          <w:szCs w:val="28"/>
        </w:rPr>
        <w:t>(правильность и прецизионность) методов и результатов  измерений. Часть 5. Альтернативные методы определения прецизионности стандартного метода измерений.</w:t>
      </w:r>
    </w:p>
    <w:p w:rsidR="006E0689" w:rsidRPr="006E0689" w:rsidRDefault="006E0689" w:rsidP="006E0689">
      <w:pPr>
        <w:ind w:firstLine="426"/>
        <w:jc w:val="both"/>
        <w:rPr>
          <w:sz w:val="28"/>
          <w:szCs w:val="28"/>
        </w:rPr>
      </w:pPr>
      <w:r>
        <w:rPr>
          <w:bCs/>
          <w:sz w:val="28"/>
          <w:szCs w:val="28"/>
          <w:lang w:eastAsia="be-BY"/>
        </w:rPr>
        <w:t xml:space="preserve">13. </w:t>
      </w:r>
      <w:r w:rsidRPr="006E0689">
        <w:rPr>
          <w:bCs/>
          <w:sz w:val="28"/>
          <w:szCs w:val="28"/>
          <w:lang w:eastAsia="be-BY"/>
        </w:rPr>
        <w:t>СТБ ИСО 5725-6-2002</w:t>
      </w:r>
      <w:r w:rsidRPr="006E0689">
        <w:rPr>
          <w:sz w:val="28"/>
          <w:szCs w:val="28"/>
        </w:rPr>
        <w:t xml:space="preserve"> Точность  (правильность и прецизионность) методов и результатов  измерений. Часть 6. Использование значений точности на практике</w:t>
      </w:r>
      <w:r>
        <w:rPr>
          <w:sz w:val="28"/>
          <w:szCs w:val="28"/>
        </w:rPr>
        <w:t>.</w:t>
      </w:r>
    </w:p>
    <w:p w:rsidR="00736CE7" w:rsidRPr="006E0689" w:rsidRDefault="006E0689" w:rsidP="006E0689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14. </w:t>
      </w:r>
      <w:r w:rsidR="000913F8">
        <w:rPr>
          <w:sz w:val="28"/>
          <w:szCs w:val="28"/>
        </w:rPr>
        <w:t>Р</w:t>
      </w:r>
      <w:r w:rsidR="00787A3B">
        <w:rPr>
          <w:sz w:val="28"/>
          <w:szCs w:val="28"/>
        </w:rPr>
        <w:t> </w:t>
      </w:r>
      <w:r w:rsidR="00736CE7" w:rsidRPr="006E0689">
        <w:rPr>
          <w:sz w:val="28"/>
          <w:szCs w:val="28"/>
        </w:rPr>
        <w:t xml:space="preserve">50.2.038-2004 </w:t>
      </w:r>
      <w:r w:rsidR="00736CE7" w:rsidRPr="006E0689">
        <w:rPr>
          <w:bCs/>
          <w:sz w:val="28"/>
          <w:szCs w:val="28"/>
        </w:rPr>
        <w:t>Измерения прямые однократные. Оценивание погрешностей и неопределенности результата измерений</w:t>
      </w:r>
    </w:p>
    <w:p w:rsidR="00736CE7" w:rsidRPr="006E0689" w:rsidRDefault="006E0689" w:rsidP="006E0689">
      <w:pPr>
        <w:ind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15. </w:t>
      </w:r>
      <w:r w:rsidR="00736CE7" w:rsidRPr="006E0689">
        <w:rPr>
          <w:bCs/>
          <w:sz w:val="28"/>
          <w:szCs w:val="28"/>
        </w:rPr>
        <w:t xml:space="preserve">МИ 1317-2004 </w:t>
      </w:r>
      <w:r w:rsidR="00736CE7" w:rsidRPr="006E0689">
        <w:rPr>
          <w:sz w:val="28"/>
          <w:szCs w:val="28"/>
        </w:rPr>
        <w:t xml:space="preserve">Рекомендация. </w:t>
      </w:r>
      <w:r w:rsidR="00736CE7" w:rsidRPr="006E0689">
        <w:rPr>
          <w:bCs/>
          <w:sz w:val="28"/>
          <w:szCs w:val="28"/>
        </w:rPr>
        <w:t>Государственная система обеспечения единства измерений. Результаты и характеристики погрешности измерений. Формы представления. Способы использования при испытаниях образцов продукции и контроле их параметров</w:t>
      </w:r>
      <w:r w:rsidR="00787A3B">
        <w:rPr>
          <w:bCs/>
          <w:sz w:val="28"/>
          <w:szCs w:val="28"/>
        </w:rPr>
        <w:t>.</w:t>
      </w:r>
    </w:p>
    <w:p w:rsidR="00587A5F" w:rsidRDefault="00587A5F" w:rsidP="001763F8">
      <w:pPr>
        <w:pStyle w:val="a8"/>
        <w:jc w:val="center"/>
        <w:rPr>
          <w:b/>
          <w:bCs/>
          <w:sz w:val="28"/>
          <w:szCs w:val="28"/>
        </w:rPr>
      </w:pPr>
    </w:p>
    <w:p w:rsidR="001763F8" w:rsidRPr="007A7F13" w:rsidRDefault="001763F8" w:rsidP="001763F8">
      <w:pPr>
        <w:pStyle w:val="a8"/>
        <w:jc w:val="center"/>
        <w:rPr>
          <w:b/>
          <w:bCs/>
          <w:sz w:val="28"/>
          <w:szCs w:val="28"/>
        </w:rPr>
      </w:pPr>
      <w:r w:rsidRPr="007A7F13">
        <w:rPr>
          <w:b/>
          <w:bCs/>
          <w:sz w:val="28"/>
          <w:szCs w:val="28"/>
        </w:rPr>
        <w:lastRenderedPageBreak/>
        <w:t>Методические рекомендации по организации самостоятельной работы студентов</w:t>
      </w:r>
    </w:p>
    <w:p w:rsidR="007B3D05" w:rsidRPr="007A7F13" w:rsidRDefault="007B3D05" w:rsidP="00B53E7F">
      <w:pPr>
        <w:ind w:firstLine="720"/>
        <w:jc w:val="both"/>
        <w:rPr>
          <w:i/>
          <w:sz w:val="24"/>
        </w:rPr>
      </w:pPr>
    </w:p>
    <w:p w:rsidR="00FA60D4" w:rsidRPr="007A7F13" w:rsidRDefault="00FA60D4" w:rsidP="00FA60D4">
      <w:pPr>
        <w:pStyle w:val="a8"/>
        <w:ind w:firstLine="546"/>
        <w:jc w:val="both"/>
        <w:rPr>
          <w:sz w:val="28"/>
          <w:szCs w:val="28"/>
        </w:rPr>
      </w:pPr>
      <w:r w:rsidRPr="007A7F13">
        <w:rPr>
          <w:sz w:val="28"/>
          <w:szCs w:val="28"/>
        </w:rPr>
        <w:t>При изучении дисциплины рекомендуется использовать следующие формы самостоятельной работы:</w:t>
      </w:r>
    </w:p>
    <w:p w:rsidR="00FA60D4" w:rsidRPr="007A7F13" w:rsidRDefault="00FA60D4" w:rsidP="00FA60D4">
      <w:pPr>
        <w:pStyle w:val="a8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 w:rsidRPr="007A7F13">
        <w:rPr>
          <w:sz w:val="28"/>
          <w:szCs w:val="28"/>
        </w:rPr>
        <w:t>решени</w:t>
      </w:r>
      <w:r w:rsidR="001763F8" w:rsidRPr="007A7F13">
        <w:rPr>
          <w:sz w:val="28"/>
          <w:szCs w:val="28"/>
        </w:rPr>
        <w:t>е</w:t>
      </w:r>
      <w:r w:rsidRPr="007A7F13">
        <w:rPr>
          <w:sz w:val="28"/>
          <w:szCs w:val="28"/>
        </w:rPr>
        <w:t xml:space="preserve"> индивидуальных задач в аудитории во время проведения практических занятий под контролем преподавателя в соответствии с расписанием;</w:t>
      </w:r>
    </w:p>
    <w:p w:rsidR="00FA60D4" w:rsidRPr="007A7F13" w:rsidRDefault="00FA60D4" w:rsidP="00FA60D4">
      <w:pPr>
        <w:pStyle w:val="a8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 w:rsidRPr="007A7F13">
        <w:rPr>
          <w:sz w:val="28"/>
          <w:szCs w:val="28"/>
        </w:rPr>
        <w:t>подготовка рефератов по индивидуальным темам, в том числе с испо</w:t>
      </w:r>
      <w:r w:rsidR="00461C93">
        <w:rPr>
          <w:sz w:val="28"/>
          <w:szCs w:val="28"/>
        </w:rPr>
        <w:t>льзованием патентных материалов.</w:t>
      </w:r>
    </w:p>
    <w:p w:rsidR="00FA60D4" w:rsidRPr="007A7F13" w:rsidRDefault="00FA60D4" w:rsidP="00B53E7F">
      <w:pPr>
        <w:ind w:firstLine="720"/>
        <w:jc w:val="both"/>
        <w:rPr>
          <w:i/>
          <w:sz w:val="24"/>
        </w:rPr>
      </w:pPr>
    </w:p>
    <w:p w:rsidR="00FA60D4" w:rsidRPr="007A7F13" w:rsidRDefault="00FA60D4" w:rsidP="00FA60D4">
      <w:pPr>
        <w:pStyle w:val="a8"/>
        <w:ind w:firstLine="546"/>
        <w:jc w:val="center"/>
        <w:rPr>
          <w:b/>
          <w:bCs/>
          <w:sz w:val="28"/>
          <w:szCs w:val="28"/>
        </w:rPr>
      </w:pPr>
      <w:r w:rsidRPr="007A7F13">
        <w:rPr>
          <w:b/>
          <w:bCs/>
          <w:sz w:val="28"/>
          <w:szCs w:val="28"/>
        </w:rPr>
        <w:t>Рекомендуемые средства диагностики</w:t>
      </w:r>
    </w:p>
    <w:p w:rsidR="00FA60D4" w:rsidRPr="007A7F13" w:rsidRDefault="00FA60D4" w:rsidP="00B53E7F">
      <w:pPr>
        <w:ind w:firstLine="720"/>
        <w:jc w:val="both"/>
        <w:rPr>
          <w:i/>
          <w:sz w:val="24"/>
        </w:rPr>
      </w:pPr>
    </w:p>
    <w:p w:rsidR="00FA60D4" w:rsidRPr="007A7F13" w:rsidRDefault="00FA60D4" w:rsidP="00FA60D4">
      <w:pPr>
        <w:pStyle w:val="a8"/>
        <w:ind w:firstLine="546"/>
        <w:jc w:val="both"/>
        <w:rPr>
          <w:sz w:val="28"/>
          <w:szCs w:val="28"/>
        </w:rPr>
      </w:pPr>
      <w:r w:rsidRPr="007A7F13">
        <w:rPr>
          <w:sz w:val="28"/>
          <w:szCs w:val="28"/>
        </w:rPr>
        <w:t>Для оценки достижений студента рекомендуется использовать следующий диагностический инструментарий:</w:t>
      </w:r>
    </w:p>
    <w:p w:rsidR="00FA60D4" w:rsidRPr="007A7F13" w:rsidRDefault="00FA60D4" w:rsidP="00FA60D4">
      <w:pPr>
        <w:pStyle w:val="a8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 w:rsidRPr="007A7F13">
        <w:rPr>
          <w:sz w:val="28"/>
          <w:szCs w:val="28"/>
        </w:rPr>
        <w:t>устный и письменный опрос во время практических занятий;</w:t>
      </w:r>
    </w:p>
    <w:p w:rsidR="00FA60D4" w:rsidRPr="007A7F13" w:rsidRDefault="00FA60D4" w:rsidP="00FA60D4">
      <w:pPr>
        <w:pStyle w:val="a8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 w:rsidRPr="007A7F13">
        <w:rPr>
          <w:sz w:val="28"/>
          <w:szCs w:val="28"/>
        </w:rPr>
        <w:t>проведение текущих контрольных работ (заданий) по отдельным темам;</w:t>
      </w:r>
    </w:p>
    <w:p w:rsidR="00FA60D4" w:rsidRPr="007A7F13" w:rsidRDefault="00FA60D4" w:rsidP="00FA60D4">
      <w:pPr>
        <w:pStyle w:val="a8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 w:rsidRPr="007A7F13">
        <w:rPr>
          <w:sz w:val="28"/>
          <w:szCs w:val="28"/>
        </w:rPr>
        <w:t>защита выполненных на практических занятиях индивидуальных заданий;</w:t>
      </w:r>
    </w:p>
    <w:p w:rsidR="00FA60D4" w:rsidRPr="007A7F13" w:rsidRDefault="00FA60D4" w:rsidP="00FA60D4">
      <w:pPr>
        <w:pStyle w:val="a8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 w:rsidRPr="007A7F13">
        <w:rPr>
          <w:spacing w:val="-1"/>
          <w:sz w:val="28"/>
          <w:szCs w:val="28"/>
        </w:rPr>
        <w:t>собе</w:t>
      </w:r>
      <w:r w:rsidRPr="007A7F13">
        <w:rPr>
          <w:sz w:val="28"/>
          <w:szCs w:val="28"/>
        </w:rPr>
        <w:t>седование при проведении индивидуальных и групповых консультаций;</w:t>
      </w:r>
    </w:p>
    <w:p w:rsidR="00FA60D4" w:rsidRPr="007A7F13" w:rsidRDefault="00FA60D4" w:rsidP="00FA60D4">
      <w:pPr>
        <w:pStyle w:val="a8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 w:rsidRPr="007A7F13">
        <w:rPr>
          <w:sz w:val="28"/>
          <w:szCs w:val="28"/>
        </w:rPr>
        <w:t>выступление студента на конференции по подготовленному реферату;</w:t>
      </w:r>
    </w:p>
    <w:p w:rsidR="00FA60D4" w:rsidRPr="007A7F13" w:rsidRDefault="00FA60D4" w:rsidP="00FA60D4">
      <w:pPr>
        <w:pStyle w:val="a8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 w:rsidRPr="007A7F13">
        <w:rPr>
          <w:sz w:val="28"/>
          <w:szCs w:val="28"/>
        </w:rPr>
        <w:t>сдача экзамен</w:t>
      </w:r>
      <w:r w:rsidR="00461C93">
        <w:rPr>
          <w:sz w:val="28"/>
          <w:szCs w:val="28"/>
        </w:rPr>
        <w:t>ов</w:t>
      </w:r>
      <w:r w:rsidRPr="007A7F13">
        <w:rPr>
          <w:sz w:val="28"/>
          <w:szCs w:val="28"/>
        </w:rPr>
        <w:t>.</w:t>
      </w:r>
    </w:p>
    <w:p w:rsidR="00FA60D4" w:rsidRPr="007A7F13" w:rsidRDefault="00FA60D4" w:rsidP="00B53E7F">
      <w:pPr>
        <w:ind w:firstLine="720"/>
        <w:jc w:val="both"/>
        <w:rPr>
          <w:i/>
          <w:sz w:val="24"/>
        </w:rPr>
      </w:pPr>
    </w:p>
    <w:p w:rsidR="00FA60D4" w:rsidRPr="007A7F13" w:rsidRDefault="00FA60D4" w:rsidP="00FA60D4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A7F13">
        <w:rPr>
          <w:rFonts w:ascii="Times New Roman" w:hAnsi="Times New Roman"/>
          <w:b/>
          <w:sz w:val="28"/>
          <w:szCs w:val="28"/>
        </w:rPr>
        <w:t xml:space="preserve">Примерный перечень тем практических занятий </w:t>
      </w:r>
    </w:p>
    <w:p w:rsidR="007F0ED8" w:rsidRPr="007A7F13" w:rsidRDefault="007F0ED8" w:rsidP="00FA60D4">
      <w:pPr>
        <w:pStyle w:val="a4"/>
        <w:ind w:left="0" w:firstLine="900"/>
        <w:rPr>
          <w:rFonts w:ascii="Times New Roman" w:hAnsi="Times New Roman"/>
          <w:sz w:val="28"/>
          <w:szCs w:val="28"/>
        </w:rPr>
      </w:pPr>
    </w:p>
    <w:p w:rsidR="00FA60D4" w:rsidRPr="007A7F13" w:rsidRDefault="00FA60D4" w:rsidP="00FA60D4">
      <w:pPr>
        <w:pStyle w:val="a4"/>
        <w:ind w:left="0" w:firstLine="900"/>
        <w:rPr>
          <w:rFonts w:ascii="Times New Roman" w:hAnsi="Times New Roman"/>
          <w:sz w:val="28"/>
          <w:szCs w:val="28"/>
        </w:rPr>
      </w:pPr>
      <w:r w:rsidRPr="007A7F13">
        <w:rPr>
          <w:rFonts w:ascii="Times New Roman" w:hAnsi="Times New Roman"/>
          <w:sz w:val="28"/>
          <w:szCs w:val="28"/>
        </w:rPr>
        <w:t xml:space="preserve">1. </w:t>
      </w:r>
      <w:r w:rsidR="007A7F13" w:rsidRPr="007A7F13">
        <w:rPr>
          <w:rFonts w:ascii="Times New Roman" w:hAnsi="Times New Roman"/>
          <w:sz w:val="28"/>
          <w:szCs w:val="28"/>
        </w:rPr>
        <w:t>Понятие единства измерений и его законодательные основы</w:t>
      </w:r>
      <w:r w:rsidRPr="007A7F13">
        <w:rPr>
          <w:rFonts w:ascii="Times New Roman" w:hAnsi="Times New Roman"/>
          <w:sz w:val="28"/>
          <w:szCs w:val="28"/>
        </w:rPr>
        <w:t>.</w:t>
      </w:r>
    </w:p>
    <w:p w:rsidR="00FA60D4" w:rsidRPr="007A7F13" w:rsidRDefault="00FA60D4" w:rsidP="00FA60D4">
      <w:pPr>
        <w:pStyle w:val="a4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7A7F13">
        <w:rPr>
          <w:rFonts w:ascii="Times New Roman" w:hAnsi="Times New Roman"/>
          <w:sz w:val="28"/>
          <w:szCs w:val="28"/>
        </w:rPr>
        <w:t xml:space="preserve">2. </w:t>
      </w:r>
      <w:r w:rsidR="007A7F13" w:rsidRPr="007A7F13">
        <w:rPr>
          <w:rFonts w:ascii="Times New Roman" w:hAnsi="Times New Roman"/>
          <w:bCs/>
          <w:sz w:val="28"/>
          <w:szCs w:val="28"/>
        </w:rPr>
        <w:t>Структура СОЕИ, ее цели принципы, цели и задачи</w:t>
      </w:r>
      <w:r w:rsidRPr="007A7F13">
        <w:rPr>
          <w:rFonts w:ascii="Times New Roman" w:hAnsi="Times New Roman"/>
          <w:sz w:val="28"/>
          <w:szCs w:val="28"/>
        </w:rPr>
        <w:t>.</w:t>
      </w:r>
    </w:p>
    <w:p w:rsidR="00FA60D4" w:rsidRPr="007A7F13" w:rsidRDefault="00FA60D4" w:rsidP="00FA60D4">
      <w:pPr>
        <w:pStyle w:val="a4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7A7F13">
        <w:rPr>
          <w:rFonts w:ascii="Times New Roman" w:hAnsi="Times New Roman"/>
          <w:sz w:val="28"/>
          <w:szCs w:val="28"/>
        </w:rPr>
        <w:t xml:space="preserve">3. </w:t>
      </w:r>
      <w:r w:rsidR="007A7F13" w:rsidRPr="007A7F13">
        <w:rPr>
          <w:rFonts w:ascii="Times New Roman" w:hAnsi="Times New Roman"/>
          <w:sz w:val="28"/>
          <w:szCs w:val="28"/>
        </w:rPr>
        <w:t>Объекты и органы  государственного метрологического надзора.</w:t>
      </w:r>
    </w:p>
    <w:p w:rsidR="00FA60D4" w:rsidRPr="007A7F13" w:rsidRDefault="00FA60D4" w:rsidP="00FA60D4">
      <w:pPr>
        <w:pStyle w:val="a4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7A7F13">
        <w:rPr>
          <w:rFonts w:ascii="Times New Roman" w:hAnsi="Times New Roman"/>
          <w:sz w:val="28"/>
          <w:szCs w:val="28"/>
        </w:rPr>
        <w:t xml:space="preserve">4. </w:t>
      </w:r>
      <w:r w:rsidR="007A7F13" w:rsidRPr="007A7F13">
        <w:rPr>
          <w:rFonts w:ascii="Times New Roman" w:hAnsi="Times New Roman"/>
          <w:sz w:val="28"/>
          <w:szCs w:val="28"/>
        </w:rPr>
        <w:t>Порядок осуществления государственного метрологического надзора</w:t>
      </w:r>
      <w:r w:rsidRPr="007A7F13">
        <w:rPr>
          <w:rFonts w:ascii="Times New Roman" w:hAnsi="Times New Roman"/>
          <w:sz w:val="28"/>
          <w:szCs w:val="28"/>
        </w:rPr>
        <w:t>.</w:t>
      </w:r>
    </w:p>
    <w:p w:rsidR="00FA60D4" w:rsidRPr="007A7F13" w:rsidRDefault="00FA60D4" w:rsidP="00FA60D4">
      <w:pPr>
        <w:pStyle w:val="a4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7A7F13">
        <w:rPr>
          <w:rFonts w:ascii="Times New Roman" w:hAnsi="Times New Roman"/>
          <w:sz w:val="28"/>
          <w:szCs w:val="28"/>
        </w:rPr>
        <w:t xml:space="preserve">5. </w:t>
      </w:r>
      <w:r w:rsidR="007A7F13" w:rsidRPr="007A7F13">
        <w:rPr>
          <w:rFonts w:ascii="Times New Roman" w:hAnsi="Times New Roman"/>
          <w:sz w:val="28"/>
          <w:szCs w:val="28"/>
        </w:rPr>
        <w:t>Сущность и правила осуществления метрологического контроля</w:t>
      </w:r>
      <w:r w:rsidRPr="007A7F13">
        <w:rPr>
          <w:rFonts w:ascii="Times New Roman" w:hAnsi="Times New Roman"/>
          <w:sz w:val="28"/>
          <w:szCs w:val="28"/>
        </w:rPr>
        <w:t>.</w:t>
      </w:r>
    </w:p>
    <w:p w:rsidR="00FA60D4" w:rsidRPr="007A7F13" w:rsidRDefault="00FA60D4" w:rsidP="00FA60D4">
      <w:pPr>
        <w:pStyle w:val="a4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7A7F13">
        <w:rPr>
          <w:rFonts w:ascii="Times New Roman" w:hAnsi="Times New Roman"/>
          <w:sz w:val="28"/>
          <w:szCs w:val="28"/>
        </w:rPr>
        <w:t xml:space="preserve">6. </w:t>
      </w:r>
      <w:r w:rsidR="007A7F13" w:rsidRPr="007A7F13">
        <w:rPr>
          <w:rFonts w:ascii="Times New Roman" w:hAnsi="Times New Roman"/>
          <w:sz w:val="28"/>
          <w:szCs w:val="28"/>
        </w:rPr>
        <w:t>Эталоны единиц величин как источники метрологической</w:t>
      </w:r>
      <w:r w:rsidR="00461C93">
        <w:rPr>
          <w:rFonts w:ascii="Times New Roman" w:hAnsi="Times New Roman"/>
          <w:sz w:val="28"/>
          <w:szCs w:val="28"/>
        </w:rPr>
        <w:t xml:space="preserve"> </w:t>
      </w:r>
      <w:r w:rsidR="007A7F13" w:rsidRPr="007A7F13">
        <w:rPr>
          <w:rFonts w:ascii="Times New Roman" w:hAnsi="Times New Roman"/>
          <w:sz w:val="28"/>
          <w:szCs w:val="28"/>
        </w:rPr>
        <w:t>прослеживаемости</w:t>
      </w:r>
      <w:r w:rsidRPr="007A7F13">
        <w:rPr>
          <w:rFonts w:ascii="Times New Roman" w:hAnsi="Times New Roman"/>
          <w:sz w:val="28"/>
          <w:szCs w:val="28"/>
        </w:rPr>
        <w:t>.</w:t>
      </w:r>
    </w:p>
    <w:p w:rsidR="00FA60D4" w:rsidRPr="007A7F13" w:rsidRDefault="00FA60D4" w:rsidP="00FA60D4">
      <w:pPr>
        <w:pStyle w:val="a4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7A7F13">
        <w:rPr>
          <w:rFonts w:ascii="Times New Roman" w:hAnsi="Times New Roman"/>
          <w:sz w:val="28"/>
          <w:szCs w:val="28"/>
        </w:rPr>
        <w:t xml:space="preserve">7. </w:t>
      </w:r>
      <w:r w:rsidR="007A7F13" w:rsidRPr="007A7F13">
        <w:rPr>
          <w:rFonts w:ascii="Times New Roman" w:hAnsi="Times New Roman"/>
          <w:sz w:val="28"/>
          <w:szCs w:val="28"/>
        </w:rPr>
        <w:t>Стандартные образцы</w:t>
      </w:r>
      <w:r w:rsidRPr="007A7F13">
        <w:rPr>
          <w:rFonts w:ascii="Times New Roman" w:hAnsi="Times New Roman"/>
          <w:sz w:val="28"/>
          <w:szCs w:val="28"/>
        </w:rPr>
        <w:t>.</w:t>
      </w:r>
    </w:p>
    <w:p w:rsidR="00FA60D4" w:rsidRPr="007A7F13" w:rsidRDefault="00FA60D4" w:rsidP="00FA60D4">
      <w:pPr>
        <w:pStyle w:val="a4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7A7F13">
        <w:rPr>
          <w:rFonts w:ascii="Times New Roman" w:hAnsi="Times New Roman"/>
          <w:sz w:val="28"/>
          <w:szCs w:val="28"/>
        </w:rPr>
        <w:t xml:space="preserve">8. </w:t>
      </w:r>
      <w:r w:rsidR="007A7F13" w:rsidRPr="007A7F13">
        <w:rPr>
          <w:rFonts w:ascii="Times New Roman" w:hAnsi="Times New Roman"/>
          <w:sz w:val="28"/>
          <w:szCs w:val="28"/>
        </w:rPr>
        <w:t>Порядок аккредитации поверочных лабораторий в Республике Беларусь</w:t>
      </w:r>
      <w:r w:rsidRPr="007A7F13">
        <w:rPr>
          <w:rFonts w:ascii="Times New Roman" w:hAnsi="Times New Roman"/>
          <w:sz w:val="28"/>
          <w:szCs w:val="28"/>
        </w:rPr>
        <w:t>.</w:t>
      </w:r>
    </w:p>
    <w:p w:rsidR="00FA60D4" w:rsidRPr="007A7F13" w:rsidRDefault="00FA60D4" w:rsidP="00FA60D4">
      <w:pPr>
        <w:pStyle w:val="a4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7A7F13">
        <w:rPr>
          <w:rFonts w:ascii="Times New Roman" w:hAnsi="Times New Roman"/>
          <w:sz w:val="28"/>
          <w:szCs w:val="28"/>
        </w:rPr>
        <w:t xml:space="preserve">9. </w:t>
      </w:r>
      <w:r w:rsidR="00461C93">
        <w:rPr>
          <w:rFonts w:ascii="Times New Roman" w:hAnsi="Times New Roman"/>
          <w:sz w:val="28"/>
          <w:szCs w:val="28"/>
        </w:rPr>
        <w:t>Порядок аккредитации калибро</w:t>
      </w:r>
      <w:r w:rsidR="007A7F13" w:rsidRPr="007A7F13">
        <w:rPr>
          <w:rFonts w:ascii="Times New Roman" w:hAnsi="Times New Roman"/>
          <w:sz w:val="28"/>
          <w:szCs w:val="28"/>
        </w:rPr>
        <w:t>вочных лабораторий в Республике Беларусь</w:t>
      </w:r>
      <w:r w:rsidRPr="007A7F13">
        <w:rPr>
          <w:rFonts w:ascii="Times New Roman" w:hAnsi="Times New Roman"/>
          <w:sz w:val="28"/>
          <w:szCs w:val="28"/>
        </w:rPr>
        <w:t xml:space="preserve">. </w:t>
      </w:r>
    </w:p>
    <w:p w:rsidR="007A7F13" w:rsidRPr="007A7F13" w:rsidRDefault="007A7F13" w:rsidP="00FA60D4">
      <w:pPr>
        <w:pStyle w:val="a4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7A7F13">
        <w:rPr>
          <w:rFonts w:ascii="Times New Roman" w:hAnsi="Times New Roman"/>
          <w:sz w:val="28"/>
          <w:szCs w:val="28"/>
        </w:rPr>
        <w:t>10. Общие положения подтверждение пригодности методов измерений.</w:t>
      </w:r>
    </w:p>
    <w:p w:rsidR="007A7F13" w:rsidRPr="007A7F13" w:rsidRDefault="007A7F13" w:rsidP="00FA60D4">
      <w:pPr>
        <w:pStyle w:val="a4"/>
        <w:ind w:left="0" w:firstLine="900"/>
        <w:jc w:val="both"/>
        <w:rPr>
          <w:rFonts w:ascii="Times New Roman" w:hAnsi="Times New Roman"/>
          <w:bCs/>
          <w:sz w:val="28"/>
          <w:szCs w:val="28"/>
        </w:rPr>
      </w:pPr>
      <w:r w:rsidRPr="007A7F13">
        <w:rPr>
          <w:rFonts w:ascii="Times New Roman" w:hAnsi="Times New Roman"/>
          <w:sz w:val="28"/>
          <w:szCs w:val="28"/>
        </w:rPr>
        <w:t xml:space="preserve">11. </w:t>
      </w:r>
      <w:r w:rsidRPr="007A7F13">
        <w:rPr>
          <w:rFonts w:ascii="Times New Roman" w:hAnsi="Times New Roman"/>
          <w:bCs/>
          <w:sz w:val="28"/>
          <w:szCs w:val="28"/>
        </w:rPr>
        <w:t>Валидация и верификация как способы подтверждения методов измерений.</w:t>
      </w:r>
    </w:p>
    <w:p w:rsidR="00FA60D4" w:rsidRPr="00BA4062" w:rsidRDefault="00FA60D4" w:rsidP="00B53E7F">
      <w:pPr>
        <w:ind w:firstLine="720"/>
        <w:jc w:val="both"/>
        <w:rPr>
          <w:i/>
          <w:sz w:val="24"/>
          <w:highlight w:val="yellow"/>
        </w:rPr>
      </w:pPr>
    </w:p>
    <w:p w:rsidR="00461C93" w:rsidRDefault="00461C93">
      <w:pPr>
        <w:rPr>
          <w:i/>
          <w:sz w:val="24"/>
          <w:highlight w:val="yellow"/>
        </w:rPr>
      </w:pPr>
      <w:r>
        <w:rPr>
          <w:i/>
          <w:sz w:val="24"/>
          <w:highlight w:val="yellow"/>
        </w:rPr>
        <w:br w:type="page"/>
      </w:r>
    </w:p>
    <w:p w:rsidR="00FA60D4" w:rsidRPr="007A7F13" w:rsidRDefault="00FA60D4" w:rsidP="00FA60D4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A7F13">
        <w:rPr>
          <w:rFonts w:ascii="Times New Roman" w:hAnsi="Times New Roman"/>
          <w:b/>
          <w:sz w:val="28"/>
          <w:szCs w:val="28"/>
        </w:rPr>
        <w:lastRenderedPageBreak/>
        <w:t>Примерный перечень тем лабораторных занятий</w:t>
      </w:r>
    </w:p>
    <w:p w:rsidR="007F0ED8" w:rsidRPr="00BA4062" w:rsidRDefault="007F0ED8" w:rsidP="00FA60D4">
      <w:pPr>
        <w:pStyle w:val="a4"/>
        <w:ind w:left="0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7A7F13" w:rsidRPr="007A7F13" w:rsidRDefault="007A7F13" w:rsidP="007A7F13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7F13">
        <w:rPr>
          <w:rFonts w:ascii="Times New Roman" w:hAnsi="Times New Roman"/>
          <w:sz w:val="28"/>
          <w:szCs w:val="28"/>
        </w:rPr>
        <w:t>1. Средства измерений и их характеристики</w:t>
      </w:r>
    </w:p>
    <w:p w:rsidR="007A7F13" w:rsidRPr="007A7F13" w:rsidRDefault="007A7F13" w:rsidP="007A7F13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7F13">
        <w:rPr>
          <w:rFonts w:ascii="Times New Roman" w:hAnsi="Times New Roman"/>
          <w:sz w:val="28"/>
          <w:szCs w:val="28"/>
        </w:rPr>
        <w:t>2. Утверждение типа средств измерений.</w:t>
      </w:r>
    </w:p>
    <w:p w:rsidR="007A7F13" w:rsidRPr="007A7F13" w:rsidRDefault="007A7F13" w:rsidP="007A7F13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7F13">
        <w:rPr>
          <w:rFonts w:ascii="Times New Roman" w:hAnsi="Times New Roman"/>
          <w:sz w:val="28"/>
          <w:szCs w:val="28"/>
        </w:rPr>
        <w:t>3. Метрологическая аттестация средств измерений.</w:t>
      </w:r>
    </w:p>
    <w:p w:rsidR="007A7F13" w:rsidRPr="007A7F13" w:rsidRDefault="007A7F13" w:rsidP="007A7F13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7F13">
        <w:rPr>
          <w:rFonts w:ascii="Times New Roman" w:hAnsi="Times New Roman"/>
          <w:sz w:val="28"/>
          <w:szCs w:val="28"/>
        </w:rPr>
        <w:t>4. Поверка средств измерений.</w:t>
      </w:r>
    </w:p>
    <w:p w:rsidR="007A7F13" w:rsidRPr="007A7F13" w:rsidRDefault="007A7F13" w:rsidP="007A7F13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7F13">
        <w:rPr>
          <w:rFonts w:ascii="Times New Roman" w:hAnsi="Times New Roman"/>
          <w:sz w:val="28"/>
          <w:szCs w:val="28"/>
        </w:rPr>
        <w:t xml:space="preserve">5. </w:t>
      </w:r>
      <w:r w:rsidRPr="007A7F13">
        <w:rPr>
          <w:rFonts w:ascii="Times New Roman" w:hAnsi="Times New Roman"/>
          <w:bCs/>
          <w:sz w:val="28"/>
          <w:szCs w:val="28"/>
        </w:rPr>
        <w:t>Калибровка средств измерений</w:t>
      </w:r>
      <w:r w:rsidRPr="007A7F13">
        <w:rPr>
          <w:rFonts w:ascii="Times New Roman" w:hAnsi="Times New Roman"/>
          <w:sz w:val="28"/>
          <w:szCs w:val="28"/>
        </w:rPr>
        <w:t>.</w:t>
      </w:r>
    </w:p>
    <w:p w:rsidR="007A7F13" w:rsidRPr="007A7F13" w:rsidRDefault="007A7F13" w:rsidP="007A7F13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7F13">
        <w:rPr>
          <w:rFonts w:ascii="Times New Roman" w:hAnsi="Times New Roman"/>
          <w:sz w:val="28"/>
          <w:szCs w:val="28"/>
        </w:rPr>
        <w:t>6. Метрологическое подтверждение методик выполнения измерений.</w:t>
      </w:r>
    </w:p>
    <w:p w:rsidR="007A7F13" w:rsidRPr="007A7F13" w:rsidRDefault="007A7F13" w:rsidP="007A7F13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7F13">
        <w:rPr>
          <w:rFonts w:ascii="Times New Roman" w:hAnsi="Times New Roman"/>
          <w:sz w:val="28"/>
          <w:szCs w:val="28"/>
        </w:rPr>
        <w:t>7. Метрологическое подтверждение измерительного оборудования.</w:t>
      </w:r>
    </w:p>
    <w:p w:rsidR="007A7F13" w:rsidRPr="007A7F13" w:rsidRDefault="007A7F13" w:rsidP="007A7F13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7F13">
        <w:rPr>
          <w:rFonts w:ascii="Times New Roman" w:hAnsi="Times New Roman"/>
          <w:sz w:val="28"/>
          <w:szCs w:val="28"/>
        </w:rPr>
        <w:t>8. Воспроизведение и передача размеров единиц величин.</w:t>
      </w:r>
    </w:p>
    <w:p w:rsidR="007A7F13" w:rsidRPr="007A7F13" w:rsidRDefault="00787A3B" w:rsidP="007A7F13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9. </w:t>
      </w:r>
      <w:r w:rsidR="007A7F13" w:rsidRPr="007A7F13">
        <w:rPr>
          <w:rFonts w:ascii="Times New Roman" w:hAnsi="Times New Roman"/>
          <w:bCs/>
          <w:sz w:val="28"/>
          <w:szCs w:val="28"/>
        </w:rPr>
        <w:t>Валидация и верификация как способы подтверждения методов измерений.</w:t>
      </w:r>
    </w:p>
    <w:p w:rsidR="00FA60D4" w:rsidRPr="007A7F13" w:rsidRDefault="00FA60D4" w:rsidP="007A7F13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FA60D4" w:rsidRPr="007A7F13" w:rsidRDefault="00FA60D4" w:rsidP="00FA60D4">
      <w:pPr>
        <w:pStyle w:val="a8"/>
        <w:ind w:firstLine="546"/>
        <w:jc w:val="center"/>
        <w:rPr>
          <w:b/>
          <w:bCs/>
          <w:sz w:val="28"/>
          <w:szCs w:val="28"/>
        </w:rPr>
      </w:pPr>
      <w:r w:rsidRPr="007A7F13">
        <w:rPr>
          <w:b/>
          <w:bCs/>
          <w:sz w:val="28"/>
          <w:szCs w:val="28"/>
        </w:rPr>
        <w:t>Методы (технологии) обучения</w:t>
      </w:r>
    </w:p>
    <w:p w:rsidR="007F0ED8" w:rsidRPr="007A7F13" w:rsidRDefault="007F0ED8" w:rsidP="00FA60D4">
      <w:pPr>
        <w:pStyle w:val="a8"/>
        <w:ind w:firstLine="546"/>
        <w:jc w:val="center"/>
        <w:rPr>
          <w:b/>
          <w:bCs/>
          <w:sz w:val="28"/>
          <w:szCs w:val="28"/>
        </w:rPr>
      </w:pPr>
    </w:p>
    <w:p w:rsidR="00FA60D4" w:rsidRPr="007A7F13" w:rsidRDefault="00FA60D4" w:rsidP="00FA60D4">
      <w:pPr>
        <w:pStyle w:val="a8"/>
        <w:ind w:firstLine="546"/>
        <w:jc w:val="both"/>
        <w:rPr>
          <w:sz w:val="28"/>
          <w:szCs w:val="28"/>
        </w:rPr>
      </w:pPr>
      <w:r w:rsidRPr="007A7F13">
        <w:rPr>
          <w:sz w:val="28"/>
          <w:szCs w:val="28"/>
        </w:rPr>
        <w:t>Основными методами (технологиями) обучения, отвечающими целям изучения дисциплины, являются:</w:t>
      </w:r>
    </w:p>
    <w:p w:rsidR="00FA60D4" w:rsidRPr="007A7F13" w:rsidRDefault="00FA60D4" w:rsidP="00FA60D4">
      <w:pPr>
        <w:pStyle w:val="a8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 w:rsidRPr="007A7F13">
        <w:rPr>
          <w:sz w:val="28"/>
          <w:szCs w:val="28"/>
        </w:rPr>
        <w:t>элементы проблемного обучения (проблемное изложение, вариативное изложение, частично-поисковый метод), реализуемые на лекционных занятиях;</w:t>
      </w:r>
    </w:p>
    <w:p w:rsidR="00FA60D4" w:rsidRPr="007A7F13" w:rsidRDefault="00FA60D4" w:rsidP="00FA60D4">
      <w:pPr>
        <w:pStyle w:val="a8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 w:rsidRPr="007A7F13">
        <w:rPr>
          <w:sz w:val="28"/>
          <w:szCs w:val="28"/>
        </w:rPr>
        <w:t>элементы учебно-исследовательской деятельности, реализация творческого подхода, реализуемые на лабораторных работах и при самостоятельной работе;</w:t>
      </w:r>
    </w:p>
    <w:p w:rsidR="00FA60D4" w:rsidRPr="007A7F13" w:rsidRDefault="00FA60D4" w:rsidP="00FA60D4">
      <w:pPr>
        <w:pStyle w:val="a8"/>
        <w:numPr>
          <w:ilvl w:val="0"/>
          <w:numId w:val="9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 w:rsidRPr="007A7F13">
        <w:rPr>
          <w:sz w:val="28"/>
          <w:szCs w:val="28"/>
        </w:rPr>
        <w:t>коммуникативные технологии (дискуссия, учебные дебаты, мозговой штурм и другие формы и метод</w:t>
      </w:r>
      <w:r w:rsidR="00461C93">
        <w:rPr>
          <w:sz w:val="28"/>
          <w:szCs w:val="28"/>
        </w:rPr>
        <w:t>ы), реализуемые на конференциях.</w:t>
      </w:r>
    </w:p>
    <w:p w:rsidR="00FA60D4" w:rsidRPr="007A7F13" w:rsidRDefault="00FA60D4" w:rsidP="00FA60D4">
      <w:pPr>
        <w:pStyle w:val="a4"/>
        <w:ind w:left="0" w:firstLine="450"/>
        <w:jc w:val="both"/>
        <w:rPr>
          <w:rFonts w:ascii="Times New Roman" w:hAnsi="Times New Roman"/>
          <w:sz w:val="28"/>
          <w:szCs w:val="28"/>
        </w:rPr>
      </w:pPr>
    </w:p>
    <w:p w:rsidR="00427AEB" w:rsidRPr="00835F10" w:rsidRDefault="00427AEB" w:rsidP="00835F10">
      <w:pPr>
        <w:pStyle w:val="a4"/>
        <w:ind w:left="0" w:firstLine="426"/>
        <w:jc w:val="center"/>
        <w:rPr>
          <w:rFonts w:ascii="Times New Roman" w:hAnsi="Times New Roman"/>
          <w:b/>
          <w:sz w:val="28"/>
          <w:szCs w:val="28"/>
        </w:rPr>
      </w:pPr>
      <w:r w:rsidRPr="00835F10">
        <w:rPr>
          <w:rFonts w:ascii="Times New Roman" w:hAnsi="Times New Roman"/>
          <w:b/>
          <w:sz w:val="28"/>
          <w:szCs w:val="28"/>
        </w:rPr>
        <w:t>Примерная тематика рефератов</w:t>
      </w:r>
    </w:p>
    <w:p w:rsidR="007F0ED8" w:rsidRPr="00835F10" w:rsidRDefault="007F0ED8" w:rsidP="00835F10">
      <w:pPr>
        <w:pStyle w:val="a4"/>
        <w:ind w:left="0"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427AEB" w:rsidRPr="00835F10" w:rsidRDefault="00427AEB" w:rsidP="00835F10">
      <w:pPr>
        <w:pStyle w:val="a4"/>
        <w:ind w:left="0" w:firstLine="426"/>
        <w:jc w:val="both"/>
        <w:rPr>
          <w:rFonts w:ascii="Times New Roman" w:hAnsi="Times New Roman"/>
          <w:sz w:val="28"/>
        </w:rPr>
      </w:pPr>
      <w:r w:rsidRPr="00835F10">
        <w:rPr>
          <w:rFonts w:ascii="Times New Roman" w:hAnsi="Times New Roman"/>
          <w:sz w:val="28"/>
        </w:rPr>
        <w:t>1.</w:t>
      </w:r>
      <w:r w:rsidR="0026547B">
        <w:rPr>
          <w:rFonts w:ascii="Times New Roman" w:hAnsi="Times New Roman"/>
          <w:sz w:val="28"/>
        </w:rPr>
        <w:t> </w:t>
      </w:r>
      <w:r w:rsidR="007A7F13" w:rsidRPr="00835F10">
        <w:rPr>
          <w:rFonts w:ascii="Times New Roman" w:hAnsi="Times New Roman"/>
          <w:sz w:val="28"/>
        </w:rPr>
        <w:t>Вопросы государственного регулирования и управления в области обеспечения единства измерений в государствах СНГ</w:t>
      </w:r>
      <w:r w:rsidR="00461C93">
        <w:rPr>
          <w:rFonts w:ascii="Times New Roman" w:hAnsi="Times New Roman"/>
          <w:sz w:val="28"/>
        </w:rPr>
        <w:t>.</w:t>
      </w:r>
    </w:p>
    <w:p w:rsidR="00427AEB" w:rsidRPr="00835F10" w:rsidRDefault="00427AEB" w:rsidP="00835F10">
      <w:pPr>
        <w:pStyle w:val="a4"/>
        <w:ind w:left="0" w:firstLine="426"/>
        <w:jc w:val="both"/>
        <w:rPr>
          <w:rFonts w:ascii="Times New Roman" w:hAnsi="Times New Roman"/>
          <w:sz w:val="28"/>
        </w:rPr>
      </w:pPr>
      <w:r w:rsidRPr="00835F10">
        <w:rPr>
          <w:rFonts w:ascii="Times New Roman" w:hAnsi="Times New Roman"/>
          <w:sz w:val="28"/>
        </w:rPr>
        <w:t>2.</w:t>
      </w:r>
      <w:r w:rsidR="0026547B">
        <w:rPr>
          <w:rFonts w:ascii="Times New Roman" w:hAnsi="Times New Roman"/>
          <w:sz w:val="28"/>
        </w:rPr>
        <w:t> </w:t>
      </w:r>
      <w:r w:rsidR="007A7F13" w:rsidRPr="00835F10">
        <w:rPr>
          <w:rFonts w:ascii="Times New Roman" w:hAnsi="Times New Roman"/>
          <w:sz w:val="28"/>
        </w:rPr>
        <w:t>Развитие международной эталонной базы(обзор материалов сайтов МБМВ и МОЗМ)</w:t>
      </w:r>
      <w:r w:rsidR="00461C93">
        <w:rPr>
          <w:rFonts w:ascii="Times New Roman" w:hAnsi="Times New Roman"/>
          <w:sz w:val="28"/>
        </w:rPr>
        <w:t>.</w:t>
      </w:r>
    </w:p>
    <w:p w:rsidR="00427AEB" w:rsidRPr="00835F10" w:rsidRDefault="00787A3B" w:rsidP="00835F10">
      <w:pPr>
        <w:pStyle w:val="a4"/>
        <w:ind w:left="0"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3. </w:t>
      </w:r>
      <w:r w:rsidR="00427AEB" w:rsidRPr="00835F10">
        <w:rPr>
          <w:rFonts w:ascii="Times New Roman" w:hAnsi="Times New Roman"/>
          <w:sz w:val="28"/>
        </w:rPr>
        <w:t>Международные и региональные орга</w:t>
      </w:r>
      <w:r w:rsidR="007A7F13" w:rsidRPr="00835F10">
        <w:rPr>
          <w:rFonts w:ascii="Times New Roman" w:hAnsi="Times New Roman"/>
          <w:sz w:val="28"/>
        </w:rPr>
        <w:t>низации, занимающиеся метрологич</w:t>
      </w:r>
      <w:r w:rsidR="00427AEB" w:rsidRPr="00835F10">
        <w:rPr>
          <w:rFonts w:ascii="Times New Roman" w:hAnsi="Times New Roman"/>
          <w:sz w:val="28"/>
        </w:rPr>
        <w:t>ескими вопросами, и участие в них Республики Беларусь</w:t>
      </w:r>
      <w:r w:rsidR="00461C93">
        <w:rPr>
          <w:rFonts w:ascii="Times New Roman" w:hAnsi="Times New Roman"/>
          <w:sz w:val="28"/>
        </w:rPr>
        <w:t>.</w:t>
      </w:r>
    </w:p>
    <w:p w:rsidR="00427AEB" w:rsidRPr="00835F10" w:rsidRDefault="00787A3B" w:rsidP="00835F10">
      <w:pPr>
        <w:pStyle w:val="a4"/>
        <w:ind w:left="0"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4. </w:t>
      </w:r>
      <w:r w:rsidR="007A7F13" w:rsidRPr="00835F10">
        <w:rPr>
          <w:rFonts w:ascii="Times New Roman" w:hAnsi="Times New Roman"/>
          <w:sz w:val="28"/>
        </w:rPr>
        <w:t xml:space="preserve">Развитие </w:t>
      </w:r>
      <w:r w:rsidR="00835F10" w:rsidRPr="00835F10">
        <w:rPr>
          <w:rFonts w:ascii="Times New Roman" w:hAnsi="Times New Roman"/>
          <w:sz w:val="28"/>
        </w:rPr>
        <w:t>политики</w:t>
      </w:r>
      <w:r w:rsidR="007A7F13" w:rsidRPr="00835F10">
        <w:rPr>
          <w:rFonts w:ascii="Times New Roman" w:hAnsi="Times New Roman"/>
          <w:sz w:val="28"/>
        </w:rPr>
        <w:t xml:space="preserve"> метрологической прослеживаемости</w:t>
      </w:r>
      <w:r w:rsidR="00461C93">
        <w:rPr>
          <w:rFonts w:ascii="Times New Roman" w:hAnsi="Times New Roman"/>
          <w:sz w:val="28"/>
        </w:rPr>
        <w:t xml:space="preserve"> </w:t>
      </w:r>
      <w:r w:rsidR="00835F10" w:rsidRPr="00835F10">
        <w:rPr>
          <w:rFonts w:ascii="Times New Roman" w:hAnsi="Times New Roman"/>
          <w:sz w:val="28"/>
        </w:rPr>
        <w:t>результатов измерений</w:t>
      </w:r>
      <w:r w:rsidR="00461C93">
        <w:rPr>
          <w:rFonts w:ascii="Times New Roman" w:hAnsi="Times New Roman"/>
          <w:sz w:val="28"/>
        </w:rPr>
        <w:t>.</w:t>
      </w:r>
    </w:p>
    <w:p w:rsidR="00427AEB" w:rsidRPr="00835F10" w:rsidRDefault="00427AEB" w:rsidP="00835F10">
      <w:pPr>
        <w:pStyle w:val="a4"/>
        <w:ind w:left="0" w:firstLine="426"/>
        <w:jc w:val="both"/>
        <w:rPr>
          <w:rFonts w:ascii="Times New Roman" w:hAnsi="Times New Roman"/>
          <w:sz w:val="28"/>
        </w:rPr>
      </w:pPr>
      <w:r w:rsidRPr="00835F10">
        <w:rPr>
          <w:rFonts w:ascii="Times New Roman" w:hAnsi="Times New Roman"/>
          <w:sz w:val="28"/>
        </w:rPr>
        <w:t>5. Обзор отчетов Еврахим/Ситак, ЕвроЛаб и др.</w:t>
      </w:r>
    </w:p>
    <w:p w:rsidR="00427AEB" w:rsidRPr="00835F10" w:rsidRDefault="00427AEB" w:rsidP="00835F10">
      <w:pPr>
        <w:pStyle w:val="a4"/>
        <w:ind w:left="0" w:firstLine="426"/>
        <w:jc w:val="both"/>
        <w:rPr>
          <w:rFonts w:ascii="Times New Roman" w:hAnsi="Times New Roman"/>
          <w:sz w:val="28"/>
        </w:rPr>
      </w:pPr>
      <w:r w:rsidRPr="00835F10">
        <w:rPr>
          <w:rFonts w:ascii="Times New Roman" w:hAnsi="Times New Roman"/>
          <w:sz w:val="28"/>
        </w:rPr>
        <w:t xml:space="preserve">6. Подходы к </w:t>
      </w:r>
      <w:r w:rsidR="00835F10" w:rsidRPr="00835F10">
        <w:rPr>
          <w:rFonts w:ascii="Times New Roman" w:hAnsi="Times New Roman"/>
          <w:sz w:val="28"/>
        </w:rPr>
        <w:t>валидации и верификации методов и результатов измерений</w:t>
      </w:r>
      <w:r w:rsidR="00461C93">
        <w:rPr>
          <w:rFonts w:ascii="Times New Roman" w:hAnsi="Times New Roman"/>
          <w:sz w:val="28"/>
        </w:rPr>
        <w:t>.</w:t>
      </w:r>
    </w:p>
    <w:p w:rsidR="00427AEB" w:rsidRPr="00835F10" w:rsidRDefault="00427AEB" w:rsidP="00835F10">
      <w:pPr>
        <w:pStyle w:val="a4"/>
        <w:ind w:left="0" w:firstLine="426"/>
        <w:jc w:val="both"/>
        <w:rPr>
          <w:rFonts w:ascii="Times New Roman" w:hAnsi="Times New Roman"/>
          <w:sz w:val="28"/>
        </w:rPr>
      </w:pPr>
      <w:r w:rsidRPr="00835F10">
        <w:rPr>
          <w:rFonts w:ascii="Times New Roman" w:hAnsi="Times New Roman"/>
          <w:sz w:val="28"/>
        </w:rPr>
        <w:t xml:space="preserve">7. </w:t>
      </w:r>
      <w:r w:rsidR="00835F10" w:rsidRPr="00835F10">
        <w:rPr>
          <w:rFonts w:ascii="Times New Roman" w:hAnsi="Times New Roman"/>
          <w:sz w:val="28"/>
        </w:rPr>
        <w:t>Передовой опыт в области метрологического подтверждения методик выполнения измерений</w:t>
      </w:r>
      <w:r w:rsidR="00461C93">
        <w:rPr>
          <w:rFonts w:ascii="Times New Roman" w:hAnsi="Times New Roman"/>
          <w:sz w:val="28"/>
        </w:rPr>
        <w:t>.</w:t>
      </w:r>
    </w:p>
    <w:p w:rsidR="00427AEB" w:rsidRPr="00835F10" w:rsidRDefault="00427AEB" w:rsidP="00835F10">
      <w:pPr>
        <w:pStyle w:val="a4"/>
        <w:ind w:left="0" w:firstLine="426"/>
        <w:jc w:val="both"/>
        <w:rPr>
          <w:rFonts w:ascii="Times New Roman" w:hAnsi="Times New Roman"/>
          <w:sz w:val="28"/>
        </w:rPr>
      </w:pPr>
      <w:r w:rsidRPr="00835F10">
        <w:rPr>
          <w:rFonts w:ascii="Times New Roman" w:hAnsi="Times New Roman"/>
          <w:sz w:val="28"/>
        </w:rPr>
        <w:t xml:space="preserve">8. </w:t>
      </w:r>
      <w:r w:rsidR="00835F10" w:rsidRPr="00835F10">
        <w:rPr>
          <w:rFonts w:ascii="Times New Roman" w:hAnsi="Times New Roman"/>
          <w:sz w:val="28"/>
        </w:rPr>
        <w:t>Процедуры признания результатов и протоколов измерений</w:t>
      </w:r>
      <w:r w:rsidR="00461C93">
        <w:rPr>
          <w:rFonts w:ascii="Times New Roman" w:hAnsi="Times New Roman"/>
          <w:sz w:val="28"/>
        </w:rPr>
        <w:t>.</w:t>
      </w:r>
    </w:p>
    <w:p w:rsidR="00427AEB" w:rsidRPr="00835F10" w:rsidRDefault="00427AEB" w:rsidP="00835F10">
      <w:pPr>
        <w:pStyle w:val="a4"/>
        <w:ind w:left="0" w:firstLine="426"/>
        <w:jc w:val="both"/>
        <w:rPr>
          <w:rFonts w:ascii="Times New Roman" w:hAnsi="Times New Roman"/>
          <w:sz w:val="28"/>
        </w:rPr>
      </w:pPr>
      <w:r w:rsidRPr="00835F10">
        <w:rPr>
          <w:rFonts w:ascii="Times New Roman" w:hAnsi="Times New Roman"/>
          <w:sz w:val="28"/>
        </w:rPr>
        <w:t xml:space="preserve">9. </w:t>
      </w:r>
      <w:r w:rsidR="00835F10" w:rsidRPr="00835F10">
        <w:rPr>
          <w:rFonts w:ascii="Times New Roman" w:hAnsi="Times New Roman"/>
          <w:sz w:val="28"/>
        </w:rPr>
        <w:t>Развитие эталонной базы Республики Беларусь</w:t>
      </w:r>
      <w:r w:rsidRPr="00835F10">
        <w:rPr>
          <w:rFonts w:ascii="Times New Roman" w:hAnsi="Times New Roman"/>
          <w:sz w:val="28"/>
        </w:rPr>
        <w:t>.</w:t>
      </w:r>
    </w:p>
    <w:p w:rsidR="00427AEB" w:rsidRDefault="00427AEB" w:rsidP="00FA60D4">
      <w:pPr>
        <w:ind w:firstLine="720"/>
        <w:jc w:val="center"/>
        <w:rPr>
          <w:i/>
          <w:sz w:val="24"/>
          <w:highlight w:val="yellow"/>
        </w:rPr>
      </w:pPr>
    </w:p>
    <w:p w:rsidR="00461C93" w:rsidRDefault="00461C93">
      <w:pPr>
        <w:rPr>
          <w:i/>
          <w:sz w:val="24"/>
          <w:highlight w:val="yellow"/>
        </w:rPr>
      </w:pPr>
      <w:r>
        <w:rPr>
          <w:i/>
          <w:sz w:val="24"/>
          <w:highlight w:val="yellow"/>
        </w:rPr>
        <w:br w:type="page"/>
      </w:r>
    </w:p>
    <w:p w:rsidR="00553DD8" w:rsidRPr="00BA4062" w:rsidRDefault="00553DD8" w:rsidP="00FA60D4">
      <w:pPr>
        <w:ind w:firstLine="720"/>
        <w:jc w:val="center"/>
        <w:rPr>
          <w:i/>
          <w:sz w:val="24"/>
          <w:highlight w:val="yellow"/>
        </w:rPr>
      </w:pPr>
    </w:p>
    <w:p w:rsidR="00427AEB" w:rsidRPr="00425BFA" w:rsidRDefault="00427AEB" w:rsidP="00425BFA">
      <w:pPr>
        <w:pStyle w:val="a4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835F10">
        <w:rPr>
          <w:rFonts w:ascii="Times New Roman" w:hAnsi="Times New Roman"/>
          <w:b/>
          <w:sz w:val="28"/>
          <w:szCs w:val="28"/>
        </w:rPr>
        <w:t>Примерный перечень контрольных вопро</w:t>
      </w:r>
      <w:r w:rsidR="00835F10">
        <w:rPr>
          <w:rFonts w:ascii="Times New Roman" w:hAnsi="Times New Roman"/>
          <w:b/>
          <w:sz w:val="28"/>
          <w:szCs w:val="28"/>
        </w:rPr>
        <w:t xml:space="preserve">сов и заданий для </w:t>
      </w:r>
      <w:r w:rsidR="00835F10" w:rsidRPr="00425BFA">
        <w:rPr>
          <w:rFonts w:ascii="Times New Roman" w:hAnsi="Times New Roman"/>
          <w:b/>
          <w:sz w:val="28"/>
          <w:szCs w:val="28"/>
        </w:rPr>
        <w:t>самостоятельно</w:t>
      </w:r>
      <w:r w:rsidRPr="00425BFA">
        <w:rPr>
          <w:rFonts w:ascii="Times New Roman" w:hAnsi="Times New Roman"/>
          <w:b/>
          <w:sz w:val="28"/>
          <w:szCs w:val="28"/>
        </w:rPr>
        <w:t>й работы</w:t>
      </w:r>
    </w:p>
    <w:p w:rsidR="007F0ED8" w:rsidRPr="00425BFA" w:rsidRDefault="007F0ED8" w:rsidP="00425BFA">
      <w:pPr>
        <w:pStyle w:val="a4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27AEB" w:rsidRPr="00425BFA" w:rsidRDefault="00427AEB" w:rsidP="00425BFA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5BFA">
        <w:rPr>
          <w:rFonts w:ascii="Times New Roman" w:hAnsi="Times New Roman"/>
          <w:sz w:val="28"/>
          <w:szCs w:val="28"/>
        </w:rPr>
        <w:t xml:space="preserve">1. </w:t>
      </w:r>
      <w:r w:rsidR="00835F10" w:rsidRPr="00425BFA">
        <w:rPr>
          <w:rFonts w:ascii="Times New Roman" w:hAnsi="Times New Roman"/>
          <w:sz w:val="28"/>
          <w:szCs w:val="28"/>
        </w:rPr>
        <w:t>Определите понятие единства измерений. Какими определяются его законодательные основы в Республике Беларусь</w:t>
      </w:r>
      <w:r w:rsidRPr="00425BFA">
        <w:rPr>
          <w:rFonts w:ascii="Times New Roman" w:hAnsi="Times New Roman"/>
          <w:sz w:val="28"/>
          <w:szCs w:val="28"/>
        </w:rPr>
        <w:t>?</w:t>
      </w:r>
    </w:p>
    <w:p w:rsidR="00427AEB" w:rsidRPr="00425BFA" w:rsidRDefault="00427AEB" w:rsidP="00425BFA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5BFA">
        <w:rPr>
          <w:rFonts w:ascii="Times New Roman" w:hAnsi="Times New Roman"/>
          <w:sz w:val="28"/>
          <w:szCs w:val="28"/>
        </w:rPr>
        <w:t xml:space="preserve">2. </w:t>
      </w:r>
      <w:r w:rsidR="00835F10" w:rsidRPr="00425BFA">
        <w:rPr>
          <w:rFonts w:ascii="Times New Roman" w:hAnsi="Times New Roman"/>
          <w:sz w:val="28"/>
          <w:szCs w:val="28"/>
        </w:rPr>
        <w:t>Кем осуществляется государственное регулирование и управление в области обеспечения единства измерений в Республике Беларусь</w:t>
      </w:r>
      <w:r w:rsidRPr="00425BFA">
        <w:rPr>
          <w:rFonts w:ascii="Times New Roman" w:hAnsi="Times New Roman"/>
          <w:sz w:val="28"/>
          <w:szCs w:val="28"/>
        </w:rPr>
        <w:t>?</w:t>
      </w:r>
    </w:p>
    <w:p w:rsidR="00427AEB" w:rsidRPr="00425BFA" w:rsidRDefault="00427AEB" w:rsidP="00425BFA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5BFA">
        <w:rPr>
          <w:rFonts w:ascii="Times New Roman" w:hAnsi="Times New Roman"/>
          <w:sz w:val="28"/>
          <w:szCs w:val="28"/>
        </w:rPr>
        <w:t xml:space="preserve">3. </w:t>
      </w:r>
      <w:r w:rsidR="00835F10" w:rsidRPr="00425BFA">
        <w:rPr>
          <w:rFonts w:ascii="Times New Roman" w:hAnsi="Times New Roman"/>
          <w:sz w:val="28"/>
          <w:szCs w:val="28"/>
        </w:rPr>
        <w:t xml:space="preserve">Приведите схематическое описание </w:t>
      </w:r>
      <w:r w:rsidR="00835F10" w:rsidRPr="00425BFA">
        <w:rPr>
          <w:rFonts w:ascii="Times New Roman" w:hAnsi="Times New Roman"/>
          <w:bCs/>
          <w:sz w:val="28"/>
          <w:szCs w:val="28"/>
        </w:rPr>
        <w:t xml:space="preserve">Структуры СОЕИ Республики Беларусь. </w:t>
      </w:r>
    </w:p>
    <w:p w:rsidR="00427AEB" w:rsidRPr="00425BFA" w:rsidRDefault="00427AEB" w:rsidP="00425BFA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5BFA">
        <w:rPr>
          <w:rFonts w:ascii="Times New Roman" w:hAnsi="Times New Roman"/>
          <w:sz w:val="28"/>
          <w:szCs w:val="28"/>
        </w:rPr>
        <w:t xml:space="preserve">4. </w:t>
      </w:r>
      <w:r w:rsidR="00835F10" w:rsidRPr="00425BFA">
        <w:rPr>
          <w:rFonts w:ascii="Times New Roman" w:hAnsi="Times New Roman"/>
          <w:sz w:val="28"/>
          <w:szCs w:val="28"/>
        </w:rPr>
        <w:t xml:space="preserve">Каковы </w:t>
      </w:r>
      <w:r w:rsidR="00835F10" w:rsidRPr="00425BFA">
        <w:rPr>
          <w:rFonts w:ascii="Times New Roman" w:hAnsi="Times New Roman"/>
          <w:bCs/>
          <w:sz w:val="28"/>
          <w:szCs w:val="28"/>
        </w:rPr>
        <w:t>цели принципы, цели и задачи СОЕИ Республики Беларусь?</w:t>
      </w:r>
    </w:p>
    <w:p w:rsidR="00427AEB" w:rsidRPr="00425BFA" w:rsidRDefault="00427AEB" w:rsidP="00425BFA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5BFA">
        <w:rPr>
          <w:rFonts w:ascii="Times New Roman" w:hAnsi="Times New Roman"/>
          <w:sz w:val="28"/>
          <w:szCs w:val="28"/>
        </w:rPr>
        <w:t xml:space="preserve">5. </w:t>
      </w:r>
      <w:r w:rsidR="00835F10" w:rsidRPr="00425BFA">
        <w:rPr>
          <w:rFonts w:ascii="Times New Roman" w:hAnsi="Times New Roman"/>
          <w:sz w:val="28"/>
          <w:szCs w:val="28"/>
        </w:rPr>
        <w:t xml:space="preserve">Какие органы и службы входят в состав СОЕИ </w:t>
      </w:r>
      <w:r w:rsidR="00835F10" w:rsidRPr="00425BFA">
        <w:rPr>
          <w:rFonts w:ascii="Times New Roman" w:hAnsi="Times New Roman"/>
          <w:bCs/>
          <w:sz w:val="28"/>
          <w:szCs w:val="28"/>
        </w:rPr>
        <w:t>Республики Беларусь</w:t>
      </w:r>
      <w:r w:rsidRPr="00425BFA">
        <w:rPr>
          <w:rFonts w:ascii="Times New Roman" w:hAnsi="Times New Roman"/>
          <w:sz w:val="28"/>
          <w:szCs w:val="28"/>
        </w:rPr>
        <w:t>?</w:t>
      </w:r>
      <w:r w:rsidR="00835F10" w:rsidRPr="00425BFA">
        <w:rPr>
          <w:rFonts w:ascii="Times New Roman" w:hAnsi="Times New Roman"/>
          <w:sz w:val="28"/>
          <w:szCs w:val="28"/>
        </w:rPr>
        <w:t xml:space="preserve"> Перечислите их основные функции. </w:t>
      </w:r>
    </w:p>
    <w:p w:rsidR="00427AEB" w:rsidRPr="00425BFA" w:rsidRDefault="00427AEB" w:rsidP="00425BFA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5BFA">
        <w:rPr>
          <w:rFonts w:ascii="Times New Roman" w:hAnsi="Times New Roman"/>
          <w:sz w:val="28"/>
          <w:szCs w:val="28"/>
        </w:rPr>
        <w:t xml:space="preserve">6. </w:t>
      </w:r>
      <w:r w:rsidR="00835F10" w:rsidRPr="00425BFA">
        <w:rPr>
          <w:rFonts w:ascii="Times New Roman" w:hAnsi="Times New Roman"/>
          <w:sz w:val="28"/>
          <w:szCs w:val="28"/>
        </w:rPr>
        <w:t>Перечислите объекты и органы  государственного метрологического надзора</w:t>
      </w:r>
      <w:r w:rsidRPr="00425BFA">
        <w:rPr>
          <w:rFonts w:ascii="Times New Roman" w:hAnsi="Times New Roman"/>
          <w:sz w:val="28"/>
          <w:szCs w:val="28"/>
        </w:rPr>
        <w:t>.</w:t>
      </w:r>
    </w:p>
    <w:p w:rsidR="00427AEB" w:rsidRPr="00425BFA" w:rsidRDefault="00427AEB" w:rsidP="00425BFA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5BFA">
        <w:rPr>
          <w:rFonts w:ascii="Times New Roman" w:hAnsi="Times New Roman"/>
          <w:sz w:val="28"/>
          <w:szCs w:val="28"/>
        </w:rPr>
        <w:t>7. Дайте определения средств измерительной техники - измерительных принадлежностей, измерительных устройств, средств измерений. Приведите примеры.</w:t>
      </w:r>
    </w:p>
    <w:p w:rsidR="00427AEB" w:rsidRPr="00425BFA" w:rsidRDefault="00427AEB" w:rsidP="00425BFA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5BFA">
        <w:rPr>
          <w:rFonts w:ascii="Times New Roman" w:hAnsi="Times New Roman"/>
          <w:sz w:val="28"/>
          <w:szCs w:val="28"/>
        </w:rPr>
        <w:t>8. Перечислите метрологические характеристики средств измерений. Какие метрологические характеристики относят к нормируемым и действительным?</w:t>
      </w:r>
    </w:p>
    <w:p w:rsidR="00427AEB" w:rsidRPr="00425BFA" w:rsidRDefault="00427AEB" w:rsidP="00425BFA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5BFA">
        <w:rPr>
          <w:rFonts w:ascii="Times New Roman" w:hAnsi="Times New Roman"/>
          <w:sz w:val="28"/>
          <w:szCs w:val="28"/>
        </w:rPr>
        <w:t xml:space="preserve">9. Дайте определения точности согласно действующим нормативным документам. </w:t>
      </w:r>
    </w:p>
    <w:p w:rsidR="00427AEB" w:rsidRPr="00425BFA" w:rsidRDefault="00427AEB" w:rsidP="00425BFA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5BFA">
        <w:rPr>
          <w:rFonts w:ascii="Times New Roman" w:hAnsi="Times New Roman"/>
          <w:sz w:val="28"/>
          <w:szCs w:val="28"/>
        </w:rPr>
        <w:t>10.</w:t>
      </w:r>
      <w:r w:rsidR="00835F10" w:rsidRPr="00425BFA">
        <w:rPr>
          <w:rFonts w:ascii="Times New Roman" w:hAnsi="Times New Roman"/>
          <w:sz w:val="28"/>
          <w:szCs w:val="28"/>
        </w:rPr>
        <w:t xml:space="preserve"> Дайте определение сферы законодательной метрологии. Перечислите  области измерений, которые она охватывает.</w:t>
      </w:r>
    </w:p>
    <w:p w:rsidR="00427AEB" w:rsidRPr="00425BFA" w:rsidRDefault="00427AEB" w:rsidP="00425BFA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5BFA">
        <w:rPr>
          <w:rFonts w:ascii="Times New Roman" w:hAnsi="Times New Roman"/>
          <w:sz w:val="28"/>
          <w:szCs w:val="28"/>
        </w:rPr>
        <w:t xml:space="preserve">11. </w:t>
      </w:r>
      <w:r w:rsidR="00835F10" w:rsidRPr="00425BFA">
        <w:rPr>
          <w:rFonts w:ascii="Times New Roman" w:hAnsi="Times New Roman"/>
          <w:sz w:val="28"/>
          <w:szCs w:val="28"/>
        </w:rPr>
        <w:t>В чем состоит сущность процедуры утверждения типа средств измерений? Каков порядок ее проведения?</w:t>
      </w:r>
    </w:p>
    <w:p w:rsidR="00427AEB" w:rsidRPr="00425BFA" w:rsidRDefault="00427AEB" w:rsidP="00425BFA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5BFA">
        <w:rPr>
          <w:rFonts w:ascii="Times New Roman" w:hAnsi="Times New Roman"/>
          <w:sz w:val="28"/>
          <w:szCs w:val="28"/>
        </w:rPr>
        <w:t xml:space="preserve">12. </w:t>
      </w:r>
      <w:r w:rsidR="00835F10" w:rsidRPr="00425BFA">
        <w:rPr>
          <w:rFonts w:ascii="Times New Roman" w:hAnsi="Times New Roman"/>
          <w:sz w:val="28"/>
          <w:szCs w:val="28"/>
        </w:rPr>
        <w:t>В чем состоит сущность процедуры метрологической аттестации средств измерений? Каков порядок ее проведения?</w:t>
      </w:r>
    </w:p>
    <w:p w:rsidR="00427AEB" w:rsidRPr="00425BFA" w:rsidRDefault="00427AEB" w:rsidP="00425BFA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5BFA">
        <w:rPr>
          <w:rFonts w:ascii="Times New Roman" w:hAnsi="Times New Roman"/>
          <w:sz w:val="28"/>
          <w:szCs w:val="28"/>
        </w:rPr>
        <w:t xml:space="preserve">13. </w:t>
      </w:r>
      <w:r w:rsidR="00835F10" w:rsidRPr="00425BFA">
        <w:rPr>
          <w:rFonts w:ascii="Times New Roman" w:hAnsi="Times New Roman"/>
          <w:sz w:val="28"/>
          <w:szCs w:val="28"/>
        </w:rPr>
        <w:t>В каких случаях наносится и гасится поверительное клеймо?</w:t>
      </w:r>
    </w:p>
    <w:p w:rsidR="00427AEB" w:rsidRPr="00425BFA" w:rsidRDefault="00427AEB" w:rsidP="00425BFA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5BFA">
        <w:rPr>
          <w:rFonts w:ascii="Times New Roman" w:hAnsi="Times New Roman"/>
          <w:sz w:val="28"/>
          <w:szCs w:val="28"/>
        </w:rPr>
        <w:t xml:space="preserve">14. </w:t>
      </w:r>
      <w:r w:rsidR="00835F10" w:rsidRPr="00425BFA">
        <w:rPr>
          <w:rFonts w:ascii="Times New Roman" w:hAnsi="Times New Roman"/>
          <w:sz w:val="28"/>
          <w:szCs w:val="28"/>
        </w:rPr>
        <w:t>Какие бывают виды поверок?</w:t>
      </w:r>
    </w:p>
    <w:p w:rsidR="00427AEB" w:rsidRPr="00425BFA" w:rsidRDefault="00427AEB" w:rsidP="00425BFA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5BFA">
        <w:rPr>
          <w:rFonts w:ascii="Times New Roman" w:hAnsi="Times New Roman"/>
          <w:sz w:val="28"/>
          <w:szCs w:val="28"/>
        </w:rPr>
        <w:t xml:space="preserve">15. </w:t>
      </w:r>
      <w:r w:rsidR="00835F10" w:rsidRPr="00425BFA">
        <w:rPr>
          <w:rFonts w:ascii="Times New Roman" w:hAnsi="Times New Roman"/>
          <w:sz w:val="28"/>
          <w:szCs w:val="28"/>
        </w:rPr>
        <w:t xml:space="preserve">В чем состоит сущность процедуры </w:t>
      </w:r>
      <w:r w:rsidR="00835F10" w:rsidRPr="00425BFA">
        <w:rPr>
          <w:rFonts w:ascii="Times New Roman" w:hAnsi="Times New Roman"/>
          <w:bCs/>
          <w:sz w:val="28"/>
          <w:szCs w:val="28"/>
        </w:rPr>
        <w:t>калибровки средств измерений</w:t>
      </w:r>
      <w:r w:rsidRPr="00425BFA">
        <w:rPr>
          <w:rFonts w:ascii="Times New Roman" w:hAnsi="Times New Roman"/>
          <w:sz w:val="28"/>
          <w:szCs w:val="28"/>
        </w:rPr>
        <w:t>?</w:t>
      </w:r>
      <w:r w:rsidR="00835F10" w:rsidRPr="00425BFA">
        <w:rPr>
          <w:rFonts w:ascii="Times New Roman" w:hAnsi="Times New Roman"/>
          <w:sz w:val="28"/>
          <w:szCs w:val="28"/>
        </w:rPr>
        <w:t xml:space="preserve"> Каков порядок ее проведения?</w:t>
      </w:r>
    </w:p>
    <w:p w:rsidR="00427AEB" w:rsidRPr="00425BFA" w:rsidRDefault="00427AEB" w:rsidP="00425BFA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5BFA">
        <w:rPr>
          <w:rFonts w:ascii="Times New Roman" w:hAnsi="Times New Roman"/>
          <w:sz w:val="28"/>
          <w:szCs w:val="28"/>
        </w:rPr>
        <w:t xml:space="preserve">16. </w:t>
      </w:r>
      <w:r w:rsidR="000E730C" w:rsidRPr="00425BFA">
        <w:rPr>
          <w:rFonts w:ascii="Times New Roman" w:hAnsi="Times New Roman"/>
          <w:sz w:val="28"/>
          <w:szCs w:val="28"/>
        </w:rPr>
        <w:t>В чем состоит сущность процедуры метрологического подтверждения методик выполнения измерений</w:t>
      </w:r>
      <w:r w:rsidRPr="00425BFA">
        <w:rPr>
          <w:rFonts w:ascii="Times New Roman" w:hAnsi="Times New Roman"/>
          <w:sz w:val="28"/>
          <w:szCs w:val="28"/>
        </w:rPr>
        <w:t>?</w:t>
      </w:r>
    </w:p>
    <w:p w:rsidR="00427AEB" w:rsidRPr="00425BFA" w:rsidRDefault="00427AEB" w:rsidP="00425BFA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5BFA">
        <w:rPr>
          <w:rFonts w:ascii="Times New Roman" w:hAnsi="Times New Roman"/>
          <w:sz w:val="28"/>
          <w:szCs w:val="28"/>
        </w:rPr>
        <w:t xml:space="preserve">17. </w:t>
      </w:r>
      <w:r w:rsidR="00523DB2" w:rsidRPr="00425BFA">
        <w:rPr>
          <w:rFonts w:ascii="Times New Roman" w:hAnsi="Times New Roman"/>
          <w:sz w:val="28"/>
          <w:szCs w:val="28"/>
        </w:rPr>
        <w:t>Каким образом осуществляется Метрологическое подтверждение измерительного оборудования?</w:t>
      </w:r>
    </w:p>
    <w:p w:rsidR="00427AEB" w:rsidRPr="00425BFA" w:rsidRDefault="00427AEB" w:rsidP="00425BFA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5BFA">
        <w:rPr>
          <w:rFonts w:ascii="Times New Roman" w:hAnsi="Times New Roman"/>
          <w:sz w:val="28"/>
          <w:szCs w:val="28"/>
        </w:rPr>
        <w:t xml:space="preserve">18. </w:t>
      </w:r>
      <w:r w:rsidR="00523DB2" w:rsidRPr="00425BFA">
        <w:rPr>
          <w:rFonts w:ascii="Times New Roman" w:hAnsi="Times New Roman"/>
          <w:sz w:val="28"/>
          <w:szCs w:val="28"/>
        </w:rPr>
        <w:t>Приведите классификационные признаки эталонов. Пере</w:t>
      </w:r>
      <w:r w:rsidR="003E25FF" w:rsidRPr="00425BFA">
        <w:rPr>
          <w:rFonts w:ascii="Times New Roman" w:hAnsi="Times New Roman"/>
          <w:sz w:val="28"/>
          <w:szCs w:val="28"/>
        </w:rPr>
        <w:t xml:space="preserve">числите виды эталонов. </w:t>
      </w:r>
    </w:p>
    <w:p w:rsidR="00427AEB" w:rsidRPr="00425BFA" w:rsidRDefault="00427AEB" w:rsidP="00425BFA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5BFA">
        <w:rPr>
          <w:rFonts w:ascii="Times New Roman" w:hAnsi="Times New Roman"/>
          <w:sz w:val="28"/>
          <w:szCs w:val="28"/>
        </w:rPr>
        <w:t xml:space="preserve">19. </w:t>
      </w:r>
      <w:r w:rsidR="003E25FF" w:rsidRPr="00425BFA">
        <w:rPr>
          <w:rFonts w:ascii="Times New Roman" w:hAnsi="Times New Roman"/>
          <w:sz w:val="28"/>
          <w:szCs w:val="28"/>
        </w:rPr>
        <w:t>Каково назначение стандартных образцов?</w:t>
      </w:r>
    </w:p>
    <w:p w:rsidR="00427AEB" w:rsidRPr="00425BFA" w:rsidRDefault="00427AEB" w:rsidP="00425BFA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5BFA">
        <w:rPr>
          <w:rFonts w:ascii="Times New Roman" w:hAnsi="Times New Roman"/>
          <w:sz w:val="28"/>
          <w:szCs w:val="28"/>
        </w:rPr>
        <w:t xml:space="preserve">20. </w:t>
      </w:r>
      <w:r w:rsidR="003E25FF" w:rsidRPr="00425BFA">
        <w:rPr>
          <w:rFonts w:ascii="Times New Roman" w:hAnsi="Times New Roman"/>
          <w:sz w:val="28"/>
          <w:szCs w:val="28"/>
        </w:rPr>
        <w:t>Какие виды стандартных образцов допускаются к применению в Республике Беларусь и каковы процедуры их утверждения</w:t>
      </w:r>
      <w:r w:rsidRPr="00425BFA">
        <w:rPr>
          <w:rFonts w:ascii="Times New Roman" w:hAnsi="Times New Roman"/>
          <w:sz w:val="28"/>
          <w:szCs w:val="28"/>
        </w:rPr>
        <w:t>?</w:t>
      </w:r>
    </w:p>
    <w:p w:rsidR="00427AEB" w:rsidRPr="00425BFA" w:rsidRDefault="00427AEB" w:rsidP="00425BFA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5BFA">
        <w:rPr>
          <w:rFonts w:ascii="Times New Roman" w:hAnsi="Times New Roman"/>
          <w:sz w:val="28"/>
          <w:szCs w:val="28"/>
        </w:rPr>
        <w:t xml:space="preserve">21. </w:t>
      </w:r>
      <w:r w:rsidR="003E25FF" w:rsidRPr="00425BFA">
        <w:rPr>
          <w:rFonts w:ascii="Times New Roman" w:hAnsi="Times New Roman"/>
          <w:sz w:val="28"/>
          <w:szCs w:val="28"/>
        </w:rPr>
        <w:t>Каким образом осуществляется воспроизведение и передача размеров единиц величин?</w:t>
      </w:r>
    </w:p>
    <w:p w:rsidR="00427AEB" w:rsidRPr="00425BFA" w:rsidRDefault="00427AEB" w:rsidP="00425BFA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5BFA">
        <w:rPr>
          <w:rFonts w:ascii="Times New Roman" w:hAnsi="Times New Roman"/>
          <w:sz w:val="28"/>
          <w:szCs w:val="28"/>
        </w:rPr>
        <w:t xml:space="preserve">22. </w:t>
      </w:r>
      <w:r w:rsidR="003E25FF" w:rsidRPr="00425BFA">
        <w:rPr>
          <w:rFonts w:ascii="Times New Roman" w:hAnsi="Times New Roman"/>
          <w:sz w:val="28"/>
          <w:szCs w:val="28"/>
        </w:rPr>
        <w:t>Какие функции выполняет национальная система аккредитации Республики Беларусь?</w:t>
      </w:r>
      <w:r w:rsidR="00425BFA" w:rsidRPr="00425BFA">
        <w:rPr>
          <w:rFonts w:ascii="Times New Roman" w:hAnsi="Times New Roman"/>
          <w:sz w:val="28"/>
          <w:szCs w:val="28"/>
        </w:rPr>
        <w:t xml:space="preserve"> Какие подразделения входят нее?</w:t>
      </w:r>
    </w:p>
    <w:p w:rsidR="00427AEB" w:rsidRPr="00425BFA" w:rsidRDefault="00427AEB" w:rsidP="00425BFA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5BFA">
        <w:rPr>
          <w:rFonts w:ascii="Times New Roman" w:hAnsi="Times New Roman"/>
          <w:sz w:val="28"/>
          <w:szCs w:val="28"/>
        </w:rPr>
        <w:lastRenderedPageBreak/>
        <w:t xml:space="preserve">23. </w:t>
      </w:r>
      <w:r w:rsidR="00425BFA" w:rsidRPr="00425BFA">
        <w:rPr>
          <w:rFonts w:ascii="Times New Roman" w:hAnsi="Times New Roman"/>
          <w:sz w:val="28"/>
          <w:szCs w:val="28"/>
        </w:rPr>
        <w:t>Каков общий порядок аккредитации измерительных лабораторий в Республике Беларусь?</w:t>
      </w:r>
    </w:p>
    <w:p w:rsidR="00427AEB" w:rsidRPr="00425BFA" w:rsidRDefault="00427AEB" w:rsidP="00425BFA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5BFA">
        <w:rPr>
          <w:rFonts w:ascii="Times New Roman" w:hAnsi="Times New Roman"/>
          <w:sz w:val="28"/>
          <w:szCs w:val="28"/>
        </w:rPr>
        <w:t xml:space="preserve">24. </w:t>
      </w:r>
      <w:r w:rsidR="00425BFA" w:rsidRPr="00425BFA">
        <w:rPr>
          <w:rFonts w:ascii="Times New Roman" w:hAnsi="Times New Roman"/>
          <w:sz w:val="28"/>
          <w:szCs w:val="28"/>
        </w:rPr>
        <w:t>Перечислите цели аккредитации.</w:t>
      </w:r>
    </w:p>
    <w:p w:rsidR="00427AEB" w:rsidRPr="00425BFA" w:rsidRDefault="00427AEB" w:rsidP="00425BFA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5BFA">
        <w:rPr>
          <w:rFonts w:ascii="Times New Roman" w:hAnsi="Times New Roman"/>
          <w:sz w:val="28"/>
          <w:szCs w:val="28"/>
        </w:rPr>
        <w:t xml:space="preserve">25. </w:t>
      </w:r>
      <w:r w:rsidR="00425BFA" w:rsidRPr="00425BFA">
        <w:rPr>
          <w:rFonts w:ascii="Times New Roman" w:hAnsi="Times New Roman"/>
          <w:sz w:val="28"/>
          <w:szCs w:val="28"/>
        </w:rPr>
        <w:t>Каков порядок аккредитации поверочных лабораторий в Республике Беларусь?</w:t>
      </w:r>
    </w:p>
    <w:p w:rsidR="00427AEB" w:rsidRPr="00425BFA" w:rsidRDefault="00427AEB" w:rsidP="00425BFA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5BFA">
        <w:rPr>
          <w:rFonts w:ascii="Times New Roman" w:hAnsi="Times New Roman"/>
          <w:sz w:val="28"/>
          <w:szCs w:val="28"/>
        </w:rPr>
        <w:t>26.</w:t>
      </w:r>
      <w:r w:rsidR="00787A3B">
        <w:t> </w:t>
      </w:r>
      <w:r w:rsidR="00425BFA" w:rsidRPr="00425BFA">
        <w:rPr>
          <w:rFonts w:ascii="Times New Roman" w:hAnsi="Times New Roman"/>
          <w:sz w:val="28"/>
          <w:szCs w:val="28"/>
        </w:rPr>
        <w:t>Каков порядок аккредитации калибровочных лабораторий в Республике Беларусь</w:t>
      </w:r>
      <w:r w:rsidRPr="00425BFA">
        <w:rPr>
          <w:rFonts w:ascii="Times New Roman" w:hAnsi="Times New Roman"/>
          <w:sz w:val="28"/>
          <w:szCs w:val="28"/>
        </w:rPr>
        <w:t>?</w:t>
      </w:r>
    </w:p>
    <w:p w:rsidR="00427AEB" w:rsidRPr="00425BFA" w:rsidRDefault="00427AEB" w:rsidP="00425BFA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5BFA">
        <w:rPr>
          <w:rFonts w:ascii="Times New Roman" w:hAnsi="Times New Roman"/>
          <w:sz w:val="28"/>
          <w:szCs w:val="28"/>
        </w:rPr>
        <w:t xml:space="preserve">27. </w:t>
      </w:r>
      <w:r w:rsidR="00425BFA" w:rsidRPr="00425BFA">
        <w:rPr>
          <w:rFonts w:ascii="Times New Roman" w:hAnsi="Times New Roman"/>
          <w:sz w:val="28"/>
          <w:szCs w:val="28"/>
        </w:rPr>
        <w:t>Поясните понятия валидации верификации методов измерений</w:t>
      </w:r>
      <w:r w:rsidRPr="00425BFA">
        <w:rPr>
          <w:rFonts w:ascii="Times New Roman" w:hAnsi="Times New Roman"/>
          <w:sz w:val="28"/>
          <w:szCs w:val="28"/>
        </w:rPr>
        <w:t>.</w:t>
      </w:r>
    </w:p>
    <w:p w:rsidR="00427AEB" w:rsidRPr="00425BFA" w:rsidRDefault="00427AEB" w:rsidP="00425BFA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5BFA">
        <w:rPr>
          <w:rFonts w:ascii="Times New Roman" w:hAnsi="Times New Roman"/>
          <w:sz w:val="28"/>
          <w:szCs w:val="28"/>
        </w:rPr>
        <w:t xml:space="preserve">28. </w:t>
      </w:r>
      <w:r w:rsidR="00425BFA" w:rsidRPr="00425BFA">
        <w:rPr>
          <w:rFonts w:ascii="Times New Roman" w:hAnsi="Times New Roman"/>
          <w:sz w:val="28"/>
          <w:szCs w:val="28"/>
        </w:rPr>
        <w:t>Какими способами можно осуществлять валидацию и верификацию методов измерений?</w:t>
      </w:r>
    </w:p>
    <w:p w:rsidR="00427AEB" w:rsidRPr="00425BFA" w:rsidRDefault="00427AEB" w:rsidP="00425BFA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5BFA">
        <w:rPr>
          <w:rFonts w:ascii="Times New Roman" w:hAnsi="Times New Roman"/>
          <w:sz w:val="28"/>
          <w:szCs w:val="28"/>
        </w:rPr>
        <w:t xml:space="preserve">29. </w:t>
      </w:r>
      <w:r w:rsidR="00425BFA" w:rsidRPr="00425BFA">
        <w:rPr>
          <w:rFonts w:ascii="Times New Roman" w:hAnsi="Times New Roman"/>
          <w:sz w:val="28"/>
          <w:szCs w:val="28"/>
        </w:rPr>
        <w:t>Перечислите валидационные характеристики методов</w:t>
      </w:r>
      <w:r w:rsidRPr="00425BFA">
        <w:rPr>
          <w:rFonts w:ascii="Times New Roman" w:hAnsi="Times New Roman"/>
          <w:sz w:val="28"/>
          <w:szCs w:val="28"/>
        </w:rPr>
        <w:t>.</w:t>
      </w:r>
    </w:p>
    <w:p w:rsidR="00427AEB" w:rsidRPr="00425BFA" w:rsidRDefault="00427AEB" w:rsidP="00425BFA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5BFA">
        <w:rPr>
          <w:rFonts w:ascii="Times New Roman" w:hAnsi="Times New Roman"/>
          <w:sz w:val="28"/>
          <w:szCs w:val="28"/>
        </w:rPr>
        <w:t xml:space="preserve">30. </w:t>
      </w:r>
      <w:r w:rsidR="00425BFA" w:rsidRPr="00425BFA">
        <w:rPr>
          <w:rFonts w:ascii="Times New Roman" w:hAnsi="Times New Roman"/>
          <w:sz w:val="28"/>
          <w:szCs w:val="28"/>
        </w:rPr>
        <w:t>Каковы цели организации совместных оценочных экспериментов</w:t>
      </w:r>
      <w:r w:rsidRPr="00425BFA">
        <w:rPr>
          <w:rFonts w:ascii="Times New Roman" w:hAnsi="Times New Roman"/>
          <w:sz w:val="28"/>
          <w:szCs w:val="28"/>
        </w:rPr>
        <w:t>?</w:t>
      </w:r>
    </w:p>
    <w:p w:rsidR="00427AEB" w:rsidRPr="00425BFA" w:rsidRDefault="00427AEB" w:rsidP="00425BFA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5BFA">
        <w:rPr>
          <w:rFonts w:ascii="Times New Roman" w:hAnsi="Times New Roman"/>
          <w:sz w:val="28"/>
          <w:szCs w:val="28"/>
        </w:rPr>
        <w:t xml:space="preserve">31. </w:t>
      </w:r>
      <w:r w:rsidR="00425BFA" w:rsidRPr="00425BFA">
        <w:rPr>
          <w:rFonts w:ascii="Times New Roman" w:hAnsi="Times New Roman"/>
          <w:sz w:val="28"/>
          <w:szCs w:val="28"/>
        </w:rPr>
        <w:t>Какова процедура организации межлабораторных сличений</w:t>
      </w:r>
      <w:r w:rsidRPr="00425BFA">
        <w:rPr>
          <w:rFonts w:ascii="Times New Roman" w:hAnsi="Times New Roman"/>
          <w:sz w:val="28"/>
          <w:szCs w:val="28"/>
        </w:rPr>
        <w:t>?</w:t>
      </w:r>
    </w:p>
    <w:p w:rsidR="00427AEB" w:rsidRPr="00425BFA" w:rsidRDefault="00427AEB" w:rsidP="00425BFA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5BFA">
        <w:rPr>
          <w:rFonts w:ascii="Times New Roman" w:hAnsi="Times New Roman"/>
          <w:sz w:val="28"/>
          <w:szCs w:val="28"/>
        </w:rPr>
        <w:t xml:space="preserve">32. </w:t>
      </w:r>
      <w:r w:rsidR="00425BFA" w:rsidRPr="00425BFA">
        <w:rPr>
          <w:rFonts w:ascii="Times New Roman" w:hAnsi="Times New Roman"/>
          <w:sz w:val="28"/>
          <w:szCs w:val="28"/>
        </w:rPr>
        <w:t xml:space="preserve">Каковы цели проведения внутрилабораторных экспериментов? </w:t>
      </w:r>
    </w:p>
    <w:p w:rsidR="007B3D05" w:rsidRDefault="007B3D05" w:rsidP="0026547B">
      <w:pPr>
        <w:spacing w:line="360" w:lineRule="auto"/>
        <w:jc w:val="both"/>
      </w:pPr>
    </w:p>
    <w:sectPr w:rsidR="007B3D05" w:rsidSect="00607B5B">
      <w:pgSz w:w="11906" w:h="16838"/>
      <w:pgMar w:top="1134" w:right="851" w:bottom="567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205" w:rsidRDefault="008F4205">
      <w:r>
        <w:separator/>
      </w:r>
    </w:p>
  </w:endnote>
  <w:endnote w:type="continuationSeparator" w:id="0">
    <w:p w:rsidR="008F4205" w:rsidRDefault="008F42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AB8Eo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205" w:rsidRDefault="008F4205">
      <w:r>
        <w:separator/>
      </w:r>
    </w:p>
  </w:footnote>
  <w:footnote w:type="continuationSeparator" w:id="0">
    <w:p w:rsidR="008F4205" w:rsidRDefault="008F42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5BE" w:rsidRDefault="00E52A4E" w:rsidP="000B14A8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D815BE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815BE" w:rsidRDefault="00D815BE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5BE" w:rsidRDefault="00E52A4E" w:rsidP="00CF128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D815BE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4D3147">
      <w:rPr>
        <w:rStyle w:val="ac"/>
        <w:noProof/>
      </w:rPr>
      <w:t>20</w:t>
    </w:r>
    <w:r>
      <w:rPr>
        <w:rStyle w:val="ac"/>
      </w:rPr>
      <w:fldChar w:fldCharType="end"/>
    </w:r>
  </w:p>
  <w:p w:rsidR="00D815BE" w:rsidRDefault="00D815B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641D4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BC37B9C"/>
    <w:multiLevelType w:val="hybridMultilevel"/>
    <w:tmpl w:val="C980D9FC"/>
    <w:lvl w:ilvl="0" w:tplc="E62A7FF4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D30E761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AE7F3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C8430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8B68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8E9B3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89D7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867B0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C81CE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EE289A"/>
    <w:multiLevelType w:val="multilevel"/>
    <w:tmpl w:val="EA569A68"/>
    <w:lvl w:ilvl="0">
      <w:start w:val="1"/>
      <w:numFmt w:val="decimal"/>
      <w:lvlText w:val="%1."/>
      <w:lvlJc w:val="left"/>
      <w:pPr>
        <w:ind w:left="750" w:hanging="39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5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3">
    <w:nsid w:val="1D2D0C3D"/>
    <w:multiLevelType w:val="hybridMultilevel"/>
    <w:tmpl w:val="421A4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8D5B8F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DA030E1"/>
    <w:multiLevelType w:val="hybridMultilevel"/>
    <w:tmpl w:val="C3D203BE"/>
    <w:lvl w:ilvl="0" w:tplc="0A76C49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44479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E6991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4EF66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2EE65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86E9D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EEAC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9E5F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1C570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437628"/>
    <w:multiLevelType w:val="hybridMultilevel"/>
    <w:tmpl w:val="463A7B48"/>
    <w:lvl w:ilvl="0" w:tplc="069E241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84C876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E4106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FEE009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DFCD24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0A0F18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23E52A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382E09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6FEE01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22985F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2AB34C9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4ED2078"/>
    <w:multiLevelType w:val="hybridMultilevel"/>
    <w:tmpl w:val="942A9554"/>
    <w:lvl w:ilvl="0" w:tplc="68004ACE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2706"/>
        </w:tabs>
        <w:ind w:left="27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11">
    <w:nsid w:val="41C439F8"/>
    <w:multiLevelType w:val="hybridMultilevel"/>
    <w:tmpl w:val="5212FC1C"/>
    <w:lvl w:ilvl="0" w:tplc="6FF69B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37C6B0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5FC3A5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386C9D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054DD7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4E038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078F0B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E70C10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48EDBD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46F61A2C"/>
    <w:multiLevelType w:val="hybridMultilevel"/>
    <w:tmpl w:val="679C43DA"/>
    <w:lvl w:ilvl="0" w:tplc="FF005DA0">
      <w:start w:val="1"/>
      <w:numFmt w:val="decimal"/>
      <w:lvlText w:val="%1."/>
      <w:lvlJc w:val="left"/>
      <w:pPr>
        <w:tabs>
          <w:tab w:val="num" w:pos="360"/>
        </w:tabs>
        <w:ind w:left="-57" w:firstLine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3">
    <w:nsid w:val="48EB123A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EAB4A22"/>
    <w:multiLevelType w:val="hybridMultilevel"/>
    <w:tmpl w:val="9E209BE2"/>
    <w:lvl w:ilvl="0" w:tplc="E62A7FF4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84465D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A213A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986B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E6DE8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34EC4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3EC79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2CA9B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A2654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0465461"/>
    <w:multiLevelType w:val="hybridMultilevel"/>
    <w:tmpl w:val="BDAAB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403EB4"/>
    <w:multiLevelType w:val="hybridMultilevel"/>
    <w:tmpl w:val="81228302"/>
    <w:lvl w:ilvl="0" w:tplc="E62A7FF4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D68780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7256E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FC725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B8B42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D488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B8A31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0A056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0CA7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E622C29"/>
    <w:multiLevelType w:val="hybridMultilevel"/>
    <w:tmpl w:val="E5800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B624EF"/>
    <w:multiLevelType w:val="hybridMultilevel"/>
    <w:tmpl w:val="4E9885E2"/>
    <w:lvl w:ilvl="0" w:tplc="71AAE016">
      <w:start w:val="1"/>
      <w:numFmt w:val="decimal"/>
      <w:lvlText w:val="%1."/>
      <w:lvlJc w:val="left"/>
      <w:pPr>
        <w:ind w:left="720" w:hanging="360"/>
      </w:pPr>
      <w:rPr>
        <w:rFonts w:eastAsia="TTAB8Eo00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B078FB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672B2DCA"/>
    <w:multiLevelType w:val="hybridMultilevel"/>
    <w:tmpl w:val="DAAA3EF8"/>
    <w:lvl w:ilvl="0" w:tplc="2EA8283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C642E1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50C854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95895A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74C224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84A82A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A6200D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0447E7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FD69FD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>
    <w:nsid w:val="76270569"/>
    <w:multiLevelType w:val="hybridMultilevel"/>
    <w:tmpl w:val="88EA143C"/>
    <w:lvl w:ilvl="0" w:tplc="8BFCC58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9562D6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C4EF4C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956129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F2885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94866F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6F09D4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04F81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FD6018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>
    <w:nsid w:val="7BCE67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3"/>
  </w:num>
  <w:num w:numId="2">
    <w:abstractNumId w:val="4"/>
  </w:num>
  <w:num w:numId="3">
    <w:abstractNumId w:val="19"/>
  </w:num>
  <w:num w:numId="4">
    <w:abstractNumId w:val="0"/>
  </w:num>
  <w:num w:numId="5">
    <w:abstractNumId w:val="22"/>
  </w:num>
  <w:num w:numId="6">
    <w:abstractNumId w:val="8"/>
  </w:num>
  <w:num w:numId="7">
    <w:abstractNumId w:val="7"/>
  </w:num>
  <w:num w:numId="8">
    <w:abstractNumId w:val="12"/>
  </w:num>
  <w:num w:numId="9">
    <w:abstractNumId w:val="10"/>
  </w:num>
  <w:num w:numId="10">
    <w:abstractNumId w:val="9"/>
  </w:num>
  <w:num w:numId="11">
    <w:abstractNumId w:val="2"/>
  </w:num>
  <w:num w:numId="12">
    <w:abstractNumId w:val="3"/>
  </w:num>
  <w:num w:numId="13">
    <w:abstractNumId w:val="18"/>
  </w:num>
  <w:num w:numId="14">
    <w:abstractNumId w:val="17"/>
  </w:num>
  <w:num w:numId="15">
    <w:abstractNumId w:val="14"/>
  </w:num>
  <w:num w:numId="16">
    <w:abstractNumId w:val="1"/>
  </w:num>
  <w:num w:numId="17">
    <w:abstractNumId w:val="16"/>
  </w:num>
  <w:num w:numId="18">
    <w:abstractNumId w:val="5"/>
  </w:num>
  <w:num w:numId="19">
    <w:abstractNumId w:val="20"/>
  </w:num>
  <w:num w:numId="20">
    <w:abstractNumId w:val="11"/>
  </w:num>
  <w:num w:numId="21">
    <w:abstractNumId w:val="6"/>
  </w:num>
  <w:num w:numId="22">
    <w:abstractNumId w:val="21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A5F"/>
    <w:rsid w:val="000020F7"/>
    <w:rsid w:val="0003065A"/>
    <w:rsid w:val="0003712A"/>
    <w:rsid w:val="00052742"/>
    <w:rsid w:val="00057833"/>
    <w:rsid w:val="00066669"/>
    <w:rsid w:val="000705FA"/>
    <w:rsid w:val="00070E39"/>
    <w:rsid w:val="00073100"/>
    <w:rsid w:val="00080319"/>
    <w:rsid w:val="000842B7"/>
    <w:rsid w:val="000853CA"/>
    <w:rsid w:val="000875C8"/>
    <w:rsid w:val="000913F8"/>
    <w:rsid w:val="0009484E"/>
    <w:rsid w:val="000B14A8"/>
    <w:rsid w:val="000B2BB4"/>
    <w:rsid w:val="000B6137"/>
    <w:rsid w:val="000C0F77"/>
    <w:rsid w:val="000C1B06"/>
    <w:rsid w:val="000C2383"/>
    <w:rsid w:val="000C300C"/>
    <w:rsid w:val="000C35C0"/>
    <w:rsid w:val="000C4400"/>
    <w:rsid w:val="000C633D"/>
    <w:rsid w:val="000C6F4D"/>
    <w:rsid w:val="000D2141"/>
    <w:rsid w:val="000D506F"/>
    <w:rsid w:val="000D5138"/>
    <w:rsid w:val="000D6200"/>
    <w:rsid w:val="000E0B54"/>
    <w:rsid w:val="000E3AD6"/>
    <w:rsid w:val="000E730C"/>
    <w:rsid w:val="0010607F"/>
    <w:rsid w:val="00124C76"/>
    <w:rsid w:val="001273B5"/>
    <w:rsid w:val="0013021B"/>
    <w:rsid w:val="00145AD0"/>
    <w:rsid w:val="001640E0"/>
    <w:rsid w:val="001643AF"/>
    <w:rsid w:val="001763F8"/>
    <w:rsid w:val="0018072A"/>
    <w:rsid w:val="00187D7E"/>
    <w:rsid w:val="00190F70"/>
    <w:rsid w:val="0019627C"/>
    <w:rsid w:val="001A0C36"/>
    <w:rsid w:val="001A4DED"/>
    <w:rsid w:val="001A56BA"/>
    <w:rsid w:val="001A7054"/>
    <w:rsid w:val="001B2E93"/>
    <w:rsid w:val="001D4998"/>
    <w:rsid w:val="001D7502"/>
    <w:rsid w:val="001E040E"/>
    <w:rsid w:val="001E320D"/>
    <w:rsid w:val="001E7F82"/>
    <w:rsid w:val="001F5DEE"/>
    <w:rsid w:val="001F7550"/>
    <w:rsid w:val="00201957"/>
    <w:rsid w:val="00202AC0"/>
    <w:rsid w:val="00207CE9"/>
    <w:rsid w:val="00211246"/>
    <w:rsid w:val="00215C95"/>
    <w:rsid w:val="0022302A"/>
    <w:rsid w:val="00223CCF"/>
    <w:rsid w:val="00242855"/>
    <w:rsid w:val="00243F04"/>
    <w:rsid w:val="00255010"/>
    <w:rsid w:val="0025648D"/>
    <w:rsid w:val="002569BA"/>
    <w:rsid w:val="002616AF"/>
    <w:rsid w:val="00264CA7"/>
    <w:rsid w:val="0026547B"/>
    <w:rsid w:val="00273E9E"/>
    <w:rsid w:val="00281C71"/>
    <w:rsid w:val="002B3B61"/>
    <w:rsid w:val="002D098D"/>
    <w:rsid w:val="002D5B71"/>
    <w:rsid w:val="002E60D6"/>
    <w:rsid w:val="002F409F"/>
    <w:rsid w:val="003018D7"/>
    <w:rsid w:val="00313C92"/>
    <w:rsid w:val="0031631E"/>
    <w:rsid w:val="003173FB"/>
    <w:rsid w:val="003331A4"/>
    <w:rsid w:val="00333A67"/>
    <w:rsid w:val="00337CAC"/>
    <w:rsid w:val="003434F4"/>
    <w:rsid w:val="003713B9"/>
    <w:rsid w:val="00376174"/>
    <w:rsid w:val="00387693"/>
    <w:rsid w:val="00390206"/>
    <w:rsid w:val="003921BE"/>
    <w:rsid w:val="00394940"/>
    <w:rsid w:val="003A71DD"/>
    <w:rsid w:val="003B1CB1"/>
    <w:rsid w:val="003B470E"/>
    <w:rsid w:val="003B7AD7"/>
    <w:rsid w:val="003C5DBC"/>
    <w:rsid w:val="003C6489"/>
    <w:rsid w:val="003C7377"/>
    <w:rsid w:val="003E25FF"/>
    <w:rsid w:val="003E59BC"/>
    <w:rsid w:val="00400D6B"/>
    <w:rsid w:val="004133C1"/>
    <w:rsid w:val="0041654D"/>
    <w:rsid w:val="004222C6"/>
    <w:rsid w:val="00422E54"/>
    <w:rsid w:val="00425BFA"/>
    <w:rsid w:val="00427AEB"/>
    <w:rsid w:val="004310DA"/>
    <w:rsid w:val="00442169"/>
    <w:rsid w:val="004535C1"/>
    <w:rsid w:val="00457DB1"/>
    <w:rsid w:val="00461C93"/>
    <w:rsid w:val="00462A33"/>
    <w:rsid w:val="00465CF2"/>
    <w:rsid w:val="00467AD7"/>
    <w:rsid w:val="004821A5"/>
    <w:rsid w:val="00483BA9"/>
    <w:rsid w:val="00495598"/>
    <w:rsid w:val="00495CD3"/>
    <w:rsid w:val="004A3F11"/>
    <w:rsid w:val="004A6FCB"/>
    <w:rsid w:val="004B2713"/>
    <w:rsid w:val="004C2638"/>
    <w:rsid w:val="004C3280"/>
    <w:rsid w:val="004D3147"/>
    <w:rsid w:val="004E0D4F"/>
    <w:rsid w:val="004E5863"/>
    <w:rsid w:val="004E792F"/>
    <w:rsid w:val="004F0680"/>
    <w:rsid w:val="005004F8"/>
    <w:rsid w:val="0050787D"/>
    <w:rsid w:val="005142AE"/>
    <w:rsid w:val="0051757A"/>
    <w:rsid w:val="005230C6"/>
    <w:rsid w:val="00523DB2"/>
    <w:rsid w:val="0052585E"/>
    <w:rsid w:val="00532EB8"/>
    <w:rsid w:val="00536A86"/>
    <w:rsid w:val="0054129A"/>
    <w:rsid w:val="00546485"/>
    <w:rsid w:val="00550D0E"/>
    <w:rsid w:val="00552C24"/>
    <w:rsid w:val="00553DD8"/>
    <w:rsid w:val="00554E87"/>
    <w:rsid w:val="005566ED"/>
    <w:rsid w:val="00556F40"/>
    <w:rsid w:val="00562643"/>
    <w:rsid w:val="0056589D"/>
    <w:rsid w:val="00572423"/>
    <w:rsid w:val="005755CD"/>
    <w:rsid w:val="00584378"/>
    <w:rsid w:val="00587A5F"/>
    <w:rsid w:val="005963A1"/>
    <w:rsid w:val="005A2A4C"/>
    <w:rsid w:val="005B3CF1"/>
    <w:rsid w:val="005C165C"/>
    <w:rsid w:val="005C4C03"/>
    <w:rsid w:val="005D0CA5"/>
    <w:rsid w:val="005E7A76"/>
    <w:rsid w:val="00607B5B"/>
    <w:rsid w:val="006235F4"/>
    <w:rsid w:val="0062369F"/>
    <w:rsid w:val="00633340"/>
    <w:rsid w:val="00646136"/>
    <w:rsid w:val="0066688A"/>
    <w:rsid w:val="006810AD"/>
    <w:rsid w:val="006830DC"/>
    <w:rsid w:val="00683C45"/>
    <w:rsid w:val="006931FD"/>
    <w:rsid w:val="006A744A"/>
    <w:rsid w:val="006B4EA5"/>
    <w:rsid w:val="006D3579"/>
    <w:rsid w:val="006E0689"/>
    <w:rsid w:val="006E20C3"/>
    <w:rsid w:val="006E7430"/>
    <w:rsid w:val="006F05DF"/>
    <w:rsid w:val="006F201B"/>
    <w:rsid w:val="006F5AD7"/>
    <w:rsid w:val="006F6979"/>
    <w:rsid w:val="00706048"/>
    <w:rsid w:val="0071337F"/>
    <w:rsid w:val="00714251"/>
    <w:rsid w:val="0071434B"/>
    <w:rsid w:val="00721D89"/>
    <w:rsid w:val="00723193"/>
    <w:rsid w:val="00736CE7"/>
    <w:rsid w:val="0074111E"/>
    <w:rsid w:val="00741C83"/>
    <w:rsid w:val="00744EF7"/>
    <w:rsid w:val="00750E40"/>
    <w:rsid w:val="007514DD"/>
    <w:rsid w:val="00756CA0"/>
    <w:rsid w:val="00770891"/>
    <w:rsid w:val="00771A91"/>
    <w:rsid w:val="007732D4"/>
    <w:rsid w:val="007879CF"/>
    <w:rsid w:val="00787A3B"/>
    <w:rsid w:val="007A69B9"/>
    <w:rsid w:val="007A7F13"/>
    <w:rsid w:val="007B3D05"/>
    <w:rsid w:val="007B406B"/>
    <w:rsid w:val="007B4072"/>
    <w:rsid w:val="007B4EF8"/>
    <w:rsid w:val="007C79C4"/>
    <w:rsid w:val="007D42FB"/>
    <w:rsid w:val="007E12BA"/>
    <w:rsid w:val="007F0ED8"/>
    <w:rsid w:val="007F4A04"/>
    <w:rsid w:val="007F5DAD"/>
    <w:rsid w:val="0080394F"/>
    <w:rsid w:val="00804DEC"/>
    <w:rsid w:val="00804EFF"/>
    <w:rsid w:val="00812CDC"/>
    <w:rsid w:val="00821ECA"/>
    <w:rsid w:val="0082533C"/>
    <w:rsid w:val="00827D81"/>
    <w:rsid w:val="00831D94"/>
    <w:rsid w:val="008357AE"/>
    <w:rsid w:val="00835F10"/>
    <w:rsid w:val="00844883"/>
    <w:rsid w:val="00861394"/>
    <w:rsid w:val="00866172"/>
    <w:rsid w:val="00874CD6"/>
    <w:rsid w:val="00875B21"/>
    <w:rsid w:val="00883A0D"/>
    <w:rsid w:val="008842BF"/>
    <w:rsid w:val="00885AA4"/>
    <w:rsid w:val="0089196C"/>
    <w:rsid w:val="00894E8F"/>
    <w:rsid w:val="008A0606"/>
    <w:rsid w:val="008B1402"/>
    <w:rsid w:val="008B4666"/>
    <w:rsid w:val="008B5869"/>
    <w:rsid w:val="008C25FC"/>
    <w:rsid w:val="008C767C"/>
    <w:rsid w:val="008D1B43"/>
    <w:rsid w:val="008D3702"/>
    <w:rsid w:val="008E18E0"/>
    <w:rsid w:val="008E238E"/>
    <w:rsid w:val="008E2F83"/>
    <w:rsid w:val="008E72C8"/>
    <w:rsid w:val="008F26D9"/>
    <w:rsid w:val="008F4205"/>
    <w:rsid w:val="00903749"/>
    <w:rsid w:val="00905428"/>
    <w:rsid w:val="00906AD6"/>
    <w:rsid w:val="00913EB1"/>
    <w:rsid w:val="00920569"/>
    <w:rsid w:val="00921BBD"/>
    <w:rsid w:val="009221CC"/>
    <w:rsid w:val="00925131"/>
    <w:rsid w:val="00926B53"/>
    <w:rsid w:val="00930D70"/>
    <w:rsid w:val="009352B6"/>
    <w:rsid w:val="00941E18"/>
    <w:rsid w:val="00947F2E"/>
    <w:rsid w:val="00963453"/>
    <w:rsid w:val="00973E06"/>
    <w:rsid w:val="00984928"/>
    <w:rsid w:val="009A1FD0"/>
    <w:rsid w:val="009B222C"/>
    <w:rsid w:val="009B7CC0"/>
    <w:rsid w:val="009C2196"/>
    <w:rsid w:val="009C325B"/>
    <w:rsid w:val="009C768A"/>
    <w:rsid w:val="009E26F2"/>
    <w:rsid w:val="009E3768"/>
    <w:rsid w:val="00A2120A"/>
    <w:rsid w:val="00A30763"/>
    <w:rsid w:val="00A319DC"/>
    <w:rsid w:val="00A34891"/>
    <w:rsid w:val="00A3730D"/>
    <w:rsid w:val="00A44E56"/>
    <w:rsid w:val="00A605E8"/>
    <w:rsid w:val="00A614C9"/>
    <w:rsid w:val="00A64B59"/>
    <w:rsid w:val="00A70342"/>
    <w:rsid w:val="00A71BB4"/>
    <w:rsid w:val="00A80F14"/>
    <w:rsid w:val="00A939A7"/>
    <w:rsid w:val="00A9719B"/>
    <w:rsid w:val="00AB6C29"/>
    <w:rsid w:val="00AB7642"/>
    <w:rsid w:val="00AC11A0"/>
    <w:rsid w:val="00AE01B6"/>
    <w:rsid w:val="00AE47AC"/>
    <w:rsid w:val="00AE52E7"/>
    <w:rsid w:val="00AF4439"/>
    <w:rsid w:val="00AF5454"/>
    <w:rsid w:val="00B12432"/>
    <w:rsid w:val="00B243A2"/>
    <w:rsid w:val="00B3662B"/>
    <w:rsid w:val="00B41AF8"/>
    <w:rsid w:val="00B43B2B"/>
    <w:rsid w:val="00B4609D"/>
    <w:rsid w:val="00B524C6"/>
    <w:rsid w:val="00B53E7F"/>
    <w:rsid w:val="00B66E17"/>
    <w:rsid w:val="00B71FE2"/>
    <w:rsid w:val="00B74051"/>
    <w:rsid w:val="00B94C2B"/>
    <w:rsid w:val="00B95D33"/>
    <w:rsid w:val="00B95DFA"/>
    <w:rsid w:val="00BA3B93"/>
    <w:rsid w:val="00BA4062"/>
    <w:rsid w:val="00BD6C65"/>
    <w:rsid w:val="00BE2E5B"/>
    <w:rsid w:val="00BF0775"/>
    <w:rsid w:val="00BF67B3"/>
    <w:rsid w:val="00C10CE7"/>
    <w:rsid w:val="00C12DDA"/>
    <w:rsid w:val="00C22DF1"/>
    <w:rsid w:val="00C23B74"/>
    <w:rsid w:val="00C353EC"/>
    <w:rsid w:val="00C530D7"/>
    <w:rsid w:val="00C545A6"/>
    <w:rsid w:val="00C55122"/>
    <w:rsid w:val="00C619D6"/>
    <w:rsid w:val="00C67C57"/>
    <w:rsid w:val="00C67D8F"/>
    <w:rsid w:val="00C77B80"/>
    <w:rsid w:val="00C83545"/>
    <w:rsid w:val="00C862A1"/>
    <w:rsid w:val="00C9739D"/>
    <w:rsid w:val="00CA4983"/>
    <w:rsid w:val="00CB024E"/>
    <w:rsid w:val="00CB2C1A"/>
    <w:rsid w:val="00CC0086"/>
    <w:rsid w:val="00CC0820"/>
    <w:rsid w:val="00CC40BB"/>
    <w:rsid w:val="00CD7FB5"/>
    <w:rsid w:val="00CF1283"/>
    <w:rsid w:val="00CF3A5F"/>
    <w:rsid w:val="00D0138F"/>
    <w:rsid w:val="00D03874"/>
    <w:rsid w:val="00D07FF5"/>
    <w:rsid w:val="00D24306"/>
    <w:rsid w:val="00D35218"/>
    <w:rsid w:val="00D3674F"/>
    <w:rsid w:val="00D51900"/>
    <w:rsid w:val="00D541B9"/>
    <w:rsid w:val="00D60BDA"/>
    <w:rsid w:val="00D621B1"/>
    <w:rsid w:val="00D671EF"/>
    <w:rsid w:val="00D815BE"/>
    <w:rsid w:val="00D8618E"/>
    <w:rsid w:val="00D90736"/>
    <w:rsid w:val="00DB380F"/>
    <w:rsid w:val="00DC302A"/>
    <w:rsid w:val="00DD5ADF"/>
    <w:rsid w:val="00DE37EB"/>
    <w:rsid w:val="00DE3A73"/>
    <w:rsid w:val="00DE4F42"/>
    <w:rsid w:val="00DE5307"/>
    <w:rsid w:val="00DF3F5B"/>
    <w:rsid w:val="00DF6CAD"/>
    <w:rsid w:val="00E009C0"/>
    <w:rsid w:val="00E019BE"/>
    <w:rsid w:val="00E02884"/>
    <w:rsid w:val="00E02D56"/>
    <w:rsid w:val="00E0589B"/>
    <w:rsid w:val="00E15521"/>
    <w:rsid w:val="00E156CC"/>
    <w:rsid w:val="00E16542"/>
    <w:rsid w:val="00E17612"/>
    <w:rsid w:val="00E24A1C"/>
    <w:rsid w:val="00E30D5C"/>
    <w:rsid w:val="00E421E2"/>
    <w:rsid w:val="00E42318"/>
    <w:rsid w:val="00E43F7E"/>
    <w:rsid w:val="00E52A4E"/>
    <w:rsid w:val="00E63962"/>
    <w:rsid w:val="00E7057B"/>
    <w:rsid w:val="00E730EE"/>
    <w:rsid w:val="00E73B80"/>
    <w:rsid w:val="00E9067E"/>
    <w:rsid w:val="00E93961"/>
    <w:rsid w:val="00EA13D2"/>
    <w:rsid w:val="00EA1426"/>
    <w:rsid w:val="00EE55F0"/>
    <w:rsid w:val="00EF54A6"/>
    <w:rsid w:val="00EF6EEF"/>
    <w:rsid w:val="00F028DF"/>
    <w:rsid w:val="00F04A29"/>
    <w:rsid w:val="00F14B69"/>
    <w:rsid w:val="00F14F3A"/>
    <w:rsid w:val="00F21C31"/>
    <w:rsid w:val="00F22355"/>
    <w:rsid w:val="00F26CDE"/>
    <w:rsid w:val="00F40E8A"/>
    <w:rsid w:val="00F45EC1"/>
    <w:rsid w:val="00F47F53"/>
    <w:rsid w:val="00F5514D"/>
    <w:rsid w:val="00F56C02"/>
    <w:rsid w:val="00F60571"/>
    <w:rsid w:val="00F7509B"/>
    <w:rsid w:val="00F77EFE"/>
    <w:rsid w:val="00F80657"/>
    <w:rsid w:val="00F86F80"/>
    <w:rsid w:val="00F95B26"/>
    <w:rsid w:val="00FA3856"/>
    <w:rsid w:val="00FA60D4"/>
    <w:rsid w:val="00FB6402"/>
    <w:rsid w:val="00FB7ACF"/>
    <w:rsid w:val="00FC2585"/>
    <w:rsid w:val="00FD0A3F"/>
    <w:rsid w:val="00FD2380"/>
    <w:rsid w:val="00FD56FC"/>
    <w:rsid w:val="00FE74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e-BY" w:eastAsia="be-BY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5F"/>
    <w:rPr>
      <w:lang w:val="ru-RU" w:eastAsia="ru-RU"/>
    </w:rPr>
  </w:style>
  <w:style w:type="paragraph" w:styleId="1">
    <w:name w:val="heading 1"/>
    <w:basedOn w:val="a"/>
    <w:next w:val="a"/>
    <w:qFormat/>
    <w:rsid w:val="00CF3A5F"/>
    <w:pPr>
      <w:keepNext/>
      <w:outlineLvl w:val="0"/>
    </w:pPr>
    <w:rPr>
      <w:rFonts w:ascii="Arial" w:hAnsi="Arial"/>
      <w:caps/>
      <w:sz w:val="28"/>
    </w:rPr>
  </w:style>
  <w:style w:type="paragraph" w:styleId="2">
    <w:name w:val="heading 2"/>
    <w:basedOn w:val="a"/>
    <w:next w:val="a"/>
    <w:qFormat/>
    <w:rsid w:val="00CF3A5F"/>
    <w:pPr>
      <w:keepNext/>
      <w:spacing w:line="288" w:lineRule="auto"/>
      <w:jc w:val="center"/>
      <w:outlineLvl w:val="1"/>
    </w:pPr>
    <w:rPr>
      <w:rFonts w:ascii="Arial" w:hAnsi="Arial"/>
      <w:b/>
      <w:sz w:val="28"/>
      <w:lang w:val="en-US"/>
    </w:rPr>
  </w:style>
  <w:style w:type="paragraph" w:styleId="3">
    <w:name w:val="heading 3"/>
    <w:basedOn w:val="a"/>
    <w:next w:val="a"/>
    <w:qFormat/>
    <w:rsid w:val="00CF3A5F"/>
    <w:pPr>
      <w:keepNext/>
      <w:ind w:firstLine="709"/>
      <w:jc w:val="center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qFormat/>
    <w:rsid w:val="00CF3A5F"/>
    <w:pPr>
      <w:keepNext/>
      <w:ind w:left="2124" w:firstLine="708"/>
      <w:jc w:val="center"/>
      <w:outlineLvl w:val="3"/>
    </w:pPr>
    <w:rPr>
      <w:i/>
      <w:sz w:val="28"/>
      <w:lang w:val="en-US"/>
    </w:rPr>
  </w:style>
  <w:style w:type="paragraph" w:styleId="6">
    <w:name w:val="heading 6"/>
    <w:basedOn w:val="a"/>
    <w:next w:val="a"/>
    <w:qFormat/>
    <w:rsid w:val="00CF3A5F"/>
    <w:pPr>
      <w:keepNext/>
      <w:ind w:firstLine="709"/>
      <w:jc w:val="center"/>
      <w:outlineLvl w:val="5"/>
    </w:pPr>
    <w:rPr>
      <w:b/>
      <w:caps/>
      <w:sz w:val="24"/>
    </w:rPr>
  </w:style>
  <w:style w:type="paragraph" w:styleId="7">
    <w:name w:val="heading 7"/>
    <w:basedOn w:val="a"/>
    <w:next w:val="a"/>
    <w:qFormat/>
    <w:rsid w:val="00CF3A5F"/>
    <w:pPr>
      <w:keepNext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F3A5F"/>
    <w:pPr>
      <w:ind w:left="6372"/>
      <w:jc w:val="center"/>
    </w:pPr>
    <w:rPr>
      <w:rFonts w:ascii="Arial" w:hAnsi="Arial"/>
      <w:b/>
      <w:sz w:val="32"/>
    </w:rPr>
  </w:style>
  <w:style w:type="paragraph" w:styleId="a4">
    <w:name w:val="Body Text Indent"/>
    <w:basedOn w:val="a"/>
    <w:link w:val="a5"/>
    <w:rsid w:val="00CF3A5F"/>
    <w:pPr>
      <w:ind w:left="4253"/>
    </w:pPr>
    <w:rPr>
      <w:rFonts w:ascii="Arial" w:hAnsi="Arial"/>
      <w:sz w:val="24"/>
    </w:rPr>
  </w:style>
  <w:style w:type="paragraph" w:styleId="a6">
    <w:name w:val="Body Text"/>
    <w:basedOn w:val="a"/>
    <w:rsid w:val="00CF3A5F"/>
    <w:pPr>
      <w:jc w:val="both"/>
    </w:pPr>
    <w:rPr>
      <w:rFonts w:ascii="Arial" w:hAnsi="Arial"/>
      <w:sz w:val="28"/>
    </w:rPr>
  </w:style>
  <w:style w:type="paragraph" w:styleId="20">
    <w:name w:val="Body Text 2"/>
    <w:basedOn w:val="a"/>
    <w:rsid w:val="00CF3A5F"/>
    <w:rPr>
      <w:rFonts w:ascii="Arial" w:hAnsi="Arial"/>
      <w:sz w:val="28"/>
    </w:rPr>
  </w:style>
  <w:style w:type="paragraph" w:styleId="21">
    <w:name w:val="Body Text Indent 2"/>
    <w:basedOn w:val="a"/>
    <w:rsid w:val="00CF3A5F"/>
    <w:pPr>
      <w:spacing w:line="288" w:lineRule="auto"/>
      <w:ind w:left="4111"/>
    </w:pPr>
    <w:rPr>
      <w:rFonts w:ascii="Arial" w:hAnsi="Arial"/>
      <w:sz w:val="28"/>
    </w:rPr>
  </w:style>
  <w:style w:type="paragraph" w:styleId="30">
    <w:name w:val="Body Text 3"/>
    <w:basedOn w:val="a"/>
    <w:rsid w:val="00CF3A5F"/>
    <w:pPr>
      <w:jc w:val="center"/>
    </w:pPr>
    <w:rPr>
      <w:b/>
      <w:sz w:val="24"/>
    </w:rPr>
  </w:style>
  <w:style w:type="paragraph" w:customStyle="1" w:styleId="a7">
    <w:name w:val="a"/>
    <w:basedOn w:val="a"/>
    <w:rsid w:val="001273B5"/>
    <w:pPr>
      <w:autoSpaceDE w:val="0"/>
      <w:autoSpaceDN w:val="0"/>
      <w:spacing w:line="360" w:lineRule="auto"/>
      <w:ind w:left="5103"/>
      <w:jc w:val="both"/>
    </w:pPr>
    <w:rPr>
      <w:rFonts w:eastAsia="SimSun"/>
      <w:sz w:val="28"/>
      <w:szCs w:val="28"/>
      <w:lang w:eastAsia="zh-CN"/>
    </w:rPr>
  </w:style>
  <w:style w:type="paragraph" w:styleId="a8">
    <w:name w:val="footer"/>
    <w:basedOn w:val="a"/>
    <w:link w:val="a9"/>
    <w:rsid w:val="007A69B9"/>
    <w:rPr>
      <w:rFonts w:eastAsia="PMingLiU"/>
      <w:sz w:val="24"/>
      <w:szCs w:val="24"/>
      <w:lang w:eastAsia="zh-TW"/>
    </w:rPr>
  </w:style>
  <w:style w:type="paragraph" w:styleId="aa">
    <w:name w:val="header"/>
    <w:basedOn w:val="a"/>
    <w:link w:val="ab"/>
    <w:rsid w:val="00C22DF1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C22DF1"/>
  </w:style>
  <w:style w:type="paragraph" w:customStyle="1" w:styleId="Style1">
    <w:name w:val="Style1"/>
    <w:basedOn w:val="a"/>
    <w:rsid w:val="00264CA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">
    <w:name w:val="Style2"/>
    <w:basedOn w:val="a"/>
    <w:rsid w:val="00264CA7"/>
    <w:pPr>
      <w:widowControl w:val="0"/>
      <w:autoSpaceDE w:val="0"/>
      <w:autoSpaceDN w:val="0"/>
      <w:adjustRightInd w:val="0"/>
      <w:spacing w:line="342" w:lineRule="exact"/>
      <w:ind w:firstLine="706"/>
      <w:jc w:val="both"/>
    </w:pPr>
    <w:rPr>
      <w:sz w:val="24"/>
      <w:szCs w:val="24"/>
    </w:rPr>
  </w:style>
  <w:style w:type="character" w:customStyle="1" w:styleId="FontStyle11">
    <w:name w:val="Font Style11"/>
    <w:basedOn w:val="a0"/>
    <w:rsid w:val="00264CA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264CA7"/>
    <w:rPr>
      <w:rFonts w:ascii="Times New Roman" w:hAnsi="Times New Roman" w:cs="Times New Roman"/>
      <w:sz w:val="26"/>
      <w:szCs w:val="26"/>
    </w:rPr>
  </w:style>
  <w:style w:type="character" w:customStyle="1" w:styleId="a9">
    <w:name w:val="Нижний колонтитул Знак"/>
    <w:basedOn w:val="a0"/>
    <w:link w:val="a8"/>
    <w:rsid w:val="00BE2E5B"/>
    <w:rPr>
      <w:rFonts w:eastAsia="PMingLiU"/>
      <w:sz w:val="24"/>
      <w:szCs w:val="24"/>
      <w:lang w:eastAsia="zh-TW"/>
    </w:rPr>
  </w:style>
  <w:style w:type="paragraph" w:customStyle="1" w:styleId="210">
    <w:name w:val="Основной текст 21"/>
    <w:basedOn w:val="a"/>
    <w:rsid w:val="003B7AD7"/>
    <w:pPr>
      <w:ind w:right="-710" w:firstLine="550"/>
      <w:jc w:val="both"/>
    </w:pPr>
    <w:rPr>
      <w:snapToGrid w:val="0"/>
    </w:rPr>
  </w:style>
  <w:style w:type="paragraph" w:styleId="ad">
    <w:name w:val="List Paragraph"/>
    <w:basedOn w:val="a"/>
    <w:uiPriority w:val="34"/>
    <w:qFormat/>
    <w:rsid w:val="009221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e">
    <w:name w:val="Знак"/>
    <w:basedOn w:val="a"/>
    <w:rsid w:val="00973E06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5">
    <w:name w:val="Основной текст с отступом Знак"/>
    <w:basedOn w:val="a0"/>
    <w:link w:val="a4"/>
    <w:rsid w:val="00FA60D4"/>
    <w:rPr>
      <w:rFonts w:ascii="Arial" w:hAnsi="Arial"/>
      <w:sz w:val="24"/>
      <w:lang w:val="ru-RU" w:eastAsia="ru-RU"/>
    </w:rPr>
  </w:style>
  <w:style w:type="character" w:styleId="af">
    <w:name w:val="Emphasis"/>
    <w:basedOn w:val="a0"/>
    <w:qFormat/>
    <w:rsid w:val="00536A86"/>
    <w:rPr>
      <w:i/>
      <w:iCs/>
    </w:rPr>
  </w:style>
  <w:style w:type="paragraph" w:customStyle="1" w:styleId="Default">
    <w:name w:val="Default"/>
    <w:rsid w:val="00913EB1"/>
    <w:pPr>
      <w:autoSpaceDE w:val="0"/>
      <w:autoSpaceDN w:val="0"/>
      <w:adjustRightInd w:val="0"/>
    </w:pPr>
    <w:rPr>
      <w:color w:val="000000"/>
      <w:sz w:val="24"/>
      <w:szCs w:val="24"/>
      <w:lang w:val="ru-RU"/>
    </w:rPr>
  </w:style>
  <w:style w:type="character" w:styleId="af0">
    <w:name w:val="Hyperlink"/>
    <w:basedOn w:val="a0"/>
    <w:uiPriority w:val="99"/>
    <w:unhideWhenUsed/>
    <w:rsid w:val="000B6137"/>
    <w:rPr>
      <w:color w:val="0000FF"/>
      <w:u w:val="single"/>
    </w:rPr>
  </w:style>
  <w:style w:type="character" w:styleId="af1">
    <w:name w:val="Strong"/>
    <w:basedOn w:val="a0"/>
    <w:uiPriority w:val="22"/>
    <w:qFormat/>
    <w:rsid w:val="004310DA"/>
    <w:rPr>
      <w:b/>
      <w:bCs/>
    </w:rPr>
  </w:style>
  <w:style w:type="character" w:customStyle="1" w:styleId="apple-converted-space">
    <w:name w:val="apple-converted-space"/>
    <w:basedOn w:val="a0"/>
    <w:rsid w:val="00984928"/>
  </w:style>
  <w:style w:type="paragraph" w:customStyle="1" w:styleId="-">
    <w:name w:val="РЎС‚-РѕР±РѕР·РЅР°С‡РµРЅ"/>
    <w:basedOn w:val="Default"/>
    <w:next w:val="Default"/>
    <w:uiPriority w:val="99"/>
    <w:rsid w:val="005142AE"/>
    <w:rPr>
      <w:rFonts w:ascii="Arial" w:hAnsi="Arial" w:cs="Arial"/>
      <w:color w:val="auto"/>
    </w:rPr>
  </w:style>
  <w:style w:type="paragraph" w:styleId="af2">
    <w:name w:val="Plain Text"/>
    <w:basedOn w:val="Default"/>
    <w:next w:val="Default"/>
    <w:link w:val="af3"/>
    <w:uiPriority w:val="99"/>
    <w:rsid w:val="005142AE"/>
    <w:rPr>
      <w:rFonts w:ascii="Arial" w:hAnsi="Arial" w:cs="Arial"/>
      <w:color w:val="auto"/>
    </w:rPr>
  </w:style>
  <w:style w:type="character" w:customStyle="1" w:styleId="af3">
    <w:name w:val="Текст Знак"/>
    <w:basedOn w:val="a0"/>
    <w:link w:val="af2"/>
    <w:uiPriority w:val="99"/>
    <w:rsid w:val="005142AE"/>
    <w:rPr>
      <w:rFonts w:ascii="Arial" w:hAnsi="Arial" w:cs="Arial"/>
      <w:sz w:val="24"/>
      <w:szCs w:val="24"/>
      <w:lang w:val="ru-RU"/>
    </w:rPr>
  </w:style>
  <w:style w:type="paragraph" w:customStyle="1" w:styleId="10">
    <w:name w:val="Обычный1"/>
    <w:rsid w:val="00D24306"/>
    <w:rPr>
      <w:snapToGrid w:val="0"/>
      <w:lang w:val="en-GB" w:eastAsia="ru-RU"/>
    </w:rPr>
  </w:style>
  <w:style w:type="character" w:customStyle="1" w:styleId="headeraa">
    <w:name w:val="header_aa"/>
    <w:basedOn w:val="a0"/>
    <w:rsid w:val="00736CE7"/>
  </w:style>
  <w:style w:type="character" w:customStyle="1" w:styleId="qfztst1">
    <w:name w:val="qfztst1"/>
    <w:basedOn w:val="a0"/>
    <w:rsid w:val="00736CE7"/>
    <w:rPr>
      <w:rFonts w:ascii="Arial" w:hAnsi="Arial" w:cs="Arial" w:hint="default"/>
      <w:sz w:val="18"/>
      <w:szCs w:val="18"/>
    </w:rPr>
  </w:style>
  <w:style w:type="character" w:customStyle="1" w:styleId="ab">
    <w:name w:val="Верхний колонтитул Знак"/>
    <w:link w:val="aa"/>
    <w:locked/>
    <w:rsid w:val="002D098D"/>
    <w:rPr>
      <w:lang w:val="ru-RU" w:eastAsia="ru-RU"/>
    </w:rPr>
  </w:style>
  <w:style w:type="paragraph" w:styleId="af4">
    <w:name w:val="Balloon Text"/>
    <w:basedOn w:val="a"/>
    <w:link w:val="af5"/>
    <w:rsid w:val="008B586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B5869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e-BY" w:eastAsia="be-BY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5F"/>
    <w:rPr>
      <w:lang w:val="ru-RU" w:eastAsia="ru-RU"/>
    </w:rPr>
  </w:style>
  <w:style w:type="paragraph" w:styleId="1">
    <w:name w:val="heading 1"/>
    <w:basedOn w:val="a"/>
    <w:next w:val="a"/>
    <w:qFormat/>
    <w:rsid w:val="00CF3A5F"/>
    <w:pPr>
      <w:keepNext/>
      <w:outlineLvl w:val="0"/>
    </w:pPr>
    <w:rPr>
      <w:rFonts w:ascii="Arial" w:hAnsi="Arial"/>
      <w:caps/>
      <w:sz w:val="28"/>
    </w:rPr>
  </w:style>
  <w:style w:type="paragraph" w:styleId="2">
    <w:name w:val="heading 2"/>
    <w:basedOn w:val="a"/>
    <w:next w:val="a"/>
    <w:qFormat/>
    <w:rsid w:val="00CF3A5F"/>
    <w:pPr>
      <w:keepNext/>
      <w:spacing w:line="288" w:lineRule="auto"/>
      <w:jc w:val="center"/>
      <w:outlineLvl w:val="1"/>
    </w:pPr>
    <w:rPr>
      <w:rFonts w:ascii="Arial" w:hAnsi="Arial"/>
      <w:b/>
      <w:sz w:val="28"/>
      <w:lang w:val="en-US"/>
    </w:rPr>
  </w:style>
  <w:style w:type="paragraph" w:styleId="3">
    <w:name w:val="heading 3"/>
    <w:basedOn w:val="a"/>
    <w:next w:val="a"/>
    <w:qFormat/>
    <w:rsid w:val="00CF3A5F"/>
    <w:pPr>
      <w:keepNext/>
      <w:ind w:firstLine="709"/>
      <w:jc w:val="center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qFormat/>
    <w:rsid w:val="00CF3A5F"/>
    <w:pPr>
      <w:keepNext/>
      <w:ind w:left="2124" w:firstLine="708"/>
      <w:jc w:val="center"/>
      <w:outlineLvl w:val="3"/>
    </w:pPr>
    <w:rPr>
      <w:i/>
      <w:sz w:val="28"/>
      <w:lang w:val="en-US"/>
    </w:rPr>
  </w:style>
  <w:style w:type="paragraph" w:styleId="6">
    <w:name w:val="heading 6"/>
    <w:basedOn w:val="a"/>
    <w:next w:val="a"/>
    <w:qFormat/>
    <w:rsid w:val="00CF3A5F"/>
    <w:pPr>
      <w:keepNext/>
      <w:ind w:firstLine="709"/>
      <w:jc w:val="center"/>
      <w:outlineLvl w:val="5"/>
    </w:pPr>
    <w:rPr>
      <w:b/>
      <w:caps/>
      <w:sz w:val="24"/>
    </w:rPr>
  </w:style>
  <w:style w:type="paragraph" w:styleId="7">
    <w:name w:val="heading 7"/>
    <w:basedOn w:val="a"/>
    <w:next w:val="a"/>
    <w:qFormat/>
    <w:rsid w:val="00CF3A5F"/>
    <w:pPr>
      <w:keepNext/>
      <w:outlineLvl w:val="6"/>
    </w:pPr>
    <w:rPr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F3A5F"/>
    <w:pPr>
      <w:ind w:left="6372"/>
      <w:jc w:val="center"/>
    </w:pPr>
    <w:rPr>
      <w:rFonts w:ascii="Arial" w:hAnsi="Arial"/>
      <w:b/>
      <w:sz w:val="32"/>
    </w:rPr>
  </w:style>
  <w:style w:type="paragraph" w:styleId="a4">
    <w:name w:val="Body Text Indent"/>
    <w:basedOn w:val="a"/>
    <w:link w:val="a5"/>
    <w:rsid w:val="00CF3A5F"/>
    <w:pPr>
      <w:ind w:left="4253"/>
    </w:pPr>
    <w:rPr>
      <w:rFonts w:ascii="Arial" w:hAnsi="Arial"/>
      <w:sz w:val="24"/>
    </w:rPr>
  </w:style>
  <w:style w:type="paragraph" w:styleId="a6">
    <w:name w:val="Body Text"/>
    <w:basedOn w:val="a"/>
    <w:rsid w:val="00CF3A5F"/>
    <w:pPr>
      <w:jc w:val="both"/>
    </w:pPr>
    <w:rPr>
      <w:rFonts w:ascii="Arial" w:hAnsi="Arial"/>
      <w:sz w:val="28"/>
    </w:rPr>
  </w:style>
  <w:style w:type="paragraph" w:styleId="20">
    <w:name w:val="Body Text 2"/>
    <w:basedOn w:val="a"/>
    <w:rsid w:val="00CF3A5F"/>
    <w:rPr>
      <w:rFonts w:ascii="Arial" w:hAnsi="Arial"/>
      <w:sz w:val="28"/>
    </w:rPr>
  </w:style>
  <w:style w:type="paragraph" w:styleId="21">
    <w:name w:val="Body Text Indent 2"/>
    <w:basedOn w:val="a"/>
    <w:rsid w:val="00CF3A5F"/>
    <w:pPr>
      <w:spacing w:line="288" w:lineRule="auto"/>
      <w:ind w:left="4111"/>
    </w:pPr>
    <w:rPr>
      <w:rFonts w:ascii="Arial" w:hAnsi="Arial"/>
      <w:sz w:val="28"/>
    </w:rPr>
  </w:style>
  <w:style w:type="paragraph" w:styleId="30">
    <w:name w:val="Body Text 3"/>
    <w:basedOn w:val="a"/>
    <w:rsid w:val="00CF3A5F"/>
    <w:pPr>
      <w:jc w:val="center"/>
    </w:pPr>
    <w:rPr>
      <w:b/>
      <w:sz w:val="24"/>
    </w:rPr>
  </w:style>
  <w:style w:type="paragraph" w:customStyle="1" w:styleId="a7">
    <w:name w:val="a"/>
    <w:basedOn w:val="a"/>
    <w:rsid w:val="001273B5"/>
    <w:pPr>
      <w:autoSpaceDE w:val="0"/>
      <w:autoSpaceDN w:val="0"/>
      <w:spacing w:line="360" w:lineRule="auto"/>
      <w:ind w:left="5103"/>
      <w:jc w:val="both"/>
    </w:pPr>
    <w:rPr>
      <w:rFonts w:eastAsia="SimSun"/>
      <w:sz w:val="28"/>
      <w:szCs w:val="28"/>
      <w:lang w:eastAsia="zh-CN"/>
    </w:rPr>
  </w:style>
  <w:style w:type="paragraph" w:styleId="a8">
    <w:name w:val="footer"/>
    <w:basedOn w:val="a"/>
    <w:link w:val="a9"/>
    <w:rsid w:val="007A69B9"/>
    <w:rPr>
      <w:rFonts w:eastAsia="PMingLiU"/>
      <w:sz w:val="24"/>
      <w:szCs w:val="24"/>
      <w:lang w:eastAsia="zh-TW"/>
    </w:rPr>
  </w:style>
  <w:style w:type="paragraph" w:styleId="aa">
    <w:name w:val="header"/>
    <w:basedOn w:val="a"/>
    <w:link w:val="ab"/>
    <w:rsid w:val="00C22DF1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C22DF1"/>
  </w:style>
  <w:style w:type="paragraph" w:customStyle="1" w:styleId="Style1">
    <w:name w:val="Style1"/>
    <w:basedOn w:val="a"/>
    <w:rsid w:val="00264CA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">
    <w:name w:val="Style2"/>
    <w:basedOn w:val="a"/>
    <w:rsid w:val="00264CA7"/>
    <w:pPr>
      <w:widowControl w:val="0"/>
      <w:autoSpaceDE w:val="0"/>
      <w:autoSpaceDN w:val="0"/>
      <w:adjustRightInd w:val="0"/>
      <w:spacing w:line="342" w:lineRule="exact"/>
      <w:ind w:firstLine="706"/>
      <w:jc w:val="both"/>
    </w:pPr>
    <w:rPr>
      <w:sz w:val="24"/>
      <w:szCs w:val="24"/>
    </w:rPr>
  </w:style>
  <w:style w:type="character" w:customStyle="1" w:styleId="FontStyle11">
    <w:name w:val="Font Style11"/>
    <w:basedOn w:val="a0"/>
    <w:rsid w:val="00264CA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264CA7"/>
    <w:rPr>
      <w:rFonts w:ascii="Times New Roman" w:hAnsi="Times New Roman" w:cs="Times New Roman"/>
      <w:sz w:val="26"/>
      <w:szCs w:val="26"/>
    </w:rPr>
  </w:style>
  <w:style w:type="character" w:customStyle="1" w:styleId="a9">
    <w:name w:val="Нижний колонтитул Знак"/>
    <w:basedOn w:val="a0"/>
    <w:link w:val="a8"/>
    <w:rsid w:val="00BE2E5B"/>
    <w:rPr>
      <w:rFonts w:eastAsia="PMingLiU"/>
      <w:sz w:val="24"/>
      <w:szCs w:val="24"/>
      <w:lang w:eastAsia="zh-TW"/>
    </w:rPr>
  </w:style>
  <w:style w:type="paragraph" w:customStyle="1" w:styleId="210">
    <w:name w:val="Основной текст 21"/>
    <w:basedOn w:val="a"/>
    <w:rsid w:val="003B7AD7"/>
    <w:pPr>
      <w:ind w:right="-710" w:firstLine="550"/>
      <w:jc w:val="both"/>
    </w:pPr>
    <w:rPr>
      <w:snapToGrid w:val="0"/>
    </w:rPr>
  </w:style>
  <w:style w:type="paragraph" w:styleId="ad">
    <w:name w:val="List Paragraph"/>
    <w:basedOn w:val="a"/>
    <w:uiPriority w:val="34"/>
    <w:qFormat/>
    <w:rsid w:val="009221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e">
    <w:name w:val="Знак"/>
    <w:basedOn w:val="a"/>
    <w:rsid w:val="00973E06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5">
    <w:name w:val="Основной текст с отступом Знак"/>
    <w:basedOn w:val="a0"/>
    <w:link w:val="a4"/>
    <w:rsid w:val="00FA60D4"/>
    <w:rPr>
      <w:rFonts w:ascii="Arial" w:hAnsi="Arial"/>
      <w:sz w:val="24"/>
      <w:lang w:val="ru-RU" w:eastAsia="ru-RU"/>
    </w:rPr>
  </w:style>
  <w:style w:type="character" w:styleId="af">
    <w:name w:val="Emphasis"/>
    <w:basedOn w:val="a0"/>
    <w:qFormat/>
    <w:rsid w:val="00536A86"/>
    <w:rPr>
      <w:i/>
      <w:iCs/>
    </w:rPr>
  </w:style>
  <w:style w:type="paragraph" w:customStyle="1" w:styleId="Default">
    <w:name w:val="Default"/>
    <w:rsid w:val="00913EB1"/>
    <w:pPr>
      <w:autoSpaceDE w:val="0"/>
      <w:autoSpaceDN w:val="0"/>
      <w:adjustRightInd w:val="0"/>
    </w:pPr>
    <w:rPr>
      <w:color w:val="000000"/>
      <w:sz w:val="24"/>
      <w:szCs w:val="24"/>
      <w:lang w:val="ru-RU"/>
    </w:rPr>
  </w:style>
  <w:style w:type="character" w:styleId="af0">
    <w:name w:val="Hyperlink"/>
    <w:basedOn w:val="a0"/>
    <w:uiPriority w:val="99"/>
    <w:unhideWhenUsed/>
    <w:rsid w:val="000B6137"/>
    <w:rPr>
      <w:color w:val="0000FF"/>
      <w:u w:val="single"/>
    </w:rPr>
  </w:style>
  <w:style w:type="character" w:styleId="af1">
    <w:name w:val="Strong"/>
    <w:basedOn w:val="a0"/>
    <w:uiPriority w:val="22"/>
    <w:qFormat/>
    <w:rsid w:val="004310DA"/>
    <w:rPr>
      <w:b/>
      <w:bCs/>
    </w:rPr>
  </w:style>
  <w:style w:type="character" w:customStyle="1" w:styleId="apple-converted-space">
    <w:name w:val="apple-converted-space"/>
    <w:basedOn w:val="a0"/>
    <w:rsid w:val="00984928"/>
  </w:style>
  <w:style w:type="paragraph" w:customStyle="1" w:styleId="-">
    <w:name w:val="РЎС‚-РѕР±РѕР·РЅР°С‡РµРЅ"/>
    <w:basedOn w:val="Default"/>
    <w:next w:val="Default"/>
    <w:uiPriority w:val="99"/>
    <w:rsid w:val="005142AE"/>
    <w:rPr>
      <w:rFonts w:ascii="Arial" w:hAnsi="Arial" w:cs="Arial"/>
      <w:color w:val="auto"/>
    </w:rPr>
  </w:style>
  <w:style w:type="paragraph" w:styleId="af2">
    <w:name w:val="Plain Text"/>
    <w:basedOn w:val="Default"/>
    <w:next w:val="Default"/>
    <w:link w:val="af3"/>
    <w:uiPriority w:val="99"/>
    <w:rsid w:val="005142AE"/>
    <w:rPr>
      <w:rFonts w:ascii="Arial" w:hAnsi="Arial" w:cs="Arial"/>
      <w:color w:val="auto"/>
    </w:rPr>
  </w:style>
  <w:style w:type="character" w:customStyle="1" w:styleId="af3">
    <w:name w:val="Текст Знак"/>
    <w:basedOn w:val="a0"/>
    <w:link w:val="af2"/>
    <w:uiPriority w:val="99"/>
    <w:rsid w:val="005142AE"/>
    <w:rPr>
      <w:rFonts w:ascii="Arial" w:hAnsi="Arial" w:cs="Arial"/>
      <w:sz w:val="24"/>
      <w:szCs w:val="24"/>
      <w:lang w:val="ru-RU"/>
    </w:rPr>
  </w:style>
  <w:style w:type="paragraph" w:customStyle="1" w:styleId="10">
    <w:name w:val="Обычный1"/>
    <w:rsid w:val="00D24306"/>
    <w:rPr>
      <w:snapToGrid w:val="0"/>
      <w:lang w:val="en-GB" w:eastAsia="ru-RU"/>
    </w:rPr>
  </w:style>
  <w:style w:type="character" w:customStyle="1" w:styleId="headeraa">
    <w:name w:val="header_aa"/>
    <w:basedOn w:val="a0"/>
    <w:rsid w:val="00736CE7"/>
  </w:style>
  <w:style w:type="character" w:customStyle="1" w:styleId="qfztst1">
    <w:name w:val="qfztst1"/>
    <w:basedOn w:val="a0"/>
    <w:rsid w:val="00736CE7"/>
    <w:rPr>
      <w:rFonts w:ascii="Arial" w:hAnsi="Arial" w:cs="Arial" w:hint="default"/>
      <w:sz w:val="18"/>
      <w:szCs w:val="18"/>
    </w:rPr>
  </w:style>
  <w:style w:type="character" w:customStyle="1" w:styleId="ab">
    <w:name w:val="Верхний колонтитул Знак"/>
    <w:link w:val="aa"/>
    <w:locked/>
    <w:rsid w:val="002D098D"/>
    <w:rPr>
      <w:lang w:val="ru-RU" w:eastAsia="ru-RU"/>
    </w:rPr>
  </w:style>
  <w:style w:type="paragraph" w:styleId="af4">
    <w:name w:val="Balloon Text"/>
    <w:basedOn w:val="a"/>
    <w:link w:val="af5"/>
    <w:rsid w:val="008B586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B5869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806848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0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30978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3033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1228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793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6169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063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9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0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0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75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1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02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0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2437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498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258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891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3446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belgim.by/komplekt_dokumentov_neobhodimyih_dlya_provedeniya_metrologicheskoy_ekspertizyi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B78F50-1966-4CD7-9841-7678B61F8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5592</Words>
  <Characters>31879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/>
  <LinksUpToDate>false</LinksUpToDate>
  <CharactersWithSpaces>37397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User</dc:creator>
  <cp:lastModifiedBy>User</cp:lastModifiedBy>
  <cp:revision>2</cp:revision>
  <cp:lastPrinted>2016-03-22T08:37:00Z</cp:lastPrinted>
  <dcterms:created xsi:type="dcterms:W3CDTF">2016-05-20T05:43:00Z</dcterms:created>
  <dcterms:modified xsi:type="dcterms:W3CDTF">2016-05-20T05:43:00Z</dcterms:modified>
</cp:coreProperties>
</file>